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AFD73" w14:textId="77777777" w:rsidR="001A0CFF" w:rsidRDefault="001A0CFF">
      <w:pPr>
        <w:pStyle w:val="a3"/>
        <w:rPr>
          <w:rFonts w:ascii="Times New Roman"/>
        </w:rPr>
      </w:pPr>
    </w:p>
    <w:p w14:paraId="2379D6FB" w14:textId="77777777" w:rsidR="001A0CFF" w:rsidRDefault="001A0CFF">
      <w:pPr>
        <w:pStyle w:val="a3"/>
        <w:rPr>
          <w:rFonts w:ascii="Times New Roman"/>
        </w:rPr>
      </w:pPr>
    </w:p>
    <w:p w14:paraId="1439297D" w14:textId="77777777" w:rsidR="001A0CFF" w:rsidRDefault="001A0CFF">
      <w:pPr>
        <w:pStyle w:val="a3"/>
        <w:rPr>
          <w:rFonts w:ascii="Times New Roman"/>
        </w:rPr>
      </w:pPr>
    </w:p>
    <w:p w14:paraId="6FF94CC4" w14:textId="77777777" w:rsidR="001A0CFF" w:rsidRDefault="001A0CFF">
      <w:pPr>
        <w:pStyle w:val="a3"/>
        <w:rPr>
          <w:rFonts w:ascii="Times New Roman"/>
        </w:rPr>
      </w:pPr>
    </w:p>
    <w:p w14:paraId="4A02E96C" w14:textId="77777777" w:rsidR="001A0CFF" w:rsidRDefault="001A0CFF">
      <w:pPr>
        <w:pStyle w:val="a3"/>
        <w:rPr>
          <w:rFonts w:ascii="Times New Roman"/>
        </w:rPr>
      </w:pPr>
    </w:p>
    <w:p w14:paraId="6CC1B590" w14:textId="77777777" w:rsidR="001A0CFF" w:rsidRDefault="001A0CFF">
      <w:pPr>
        <w:pStyle w:val="a3"/>
        <w:rPr>
          <w:rFonts w:ascii="Times New Roman"/>
        </w:rPr>
      </w:pPr>
    </w:p>
    <w:p w14:paraId="5E5F53A4" w14:textId="77777777" w:rsidR="001A0CFF" w:rsidRDefault="001A0CFF">
      <w:pPr>
        <w:pStyle w:val="a3"/>
        <w:rPr>
          <w:rFonts w:ascii="Times New Roman"/>
        </w:rPr>
      </w:pPr>
    </w:p>
    <w:p w14:paraId="0A189E03" w14:textId="77777777" w:rsidR="001A0CFF" w:rsidRDefault="001A0CFF">
      <w:pPr>
        <w:pStyle w:val="a3"/>
        <w:rPr>
          <w:rFonts w:ascii="Times New Roman"/>
        </w:rPr>
      </w:pPr>
    </w:p>
    <w:p w14:paraId="6D728DFD" w14:textId="77777777" w:rsidR="001A0CFF" w:rsidRDefault="001A0CFF">
      <w:pPr>
        <w:pStyle w:val="a3"/>
        <w:rPr>
          <w:rFonts w:ascii="Times New Roman"/>
        </w:rPr>
      </w:pPr>
    </w:p>
    <w:p w14:paraId="5EBE05E4" w14:textId="77777777" w:rsidR="001A0CFF" w:rsidRDefault="001A0CFF">
      <w:pPr>
        <w:pStyle w:val="a3"/>
        <w:rPr>
          <w:rFonts w:ascii="Times New Roman"/>
        </w:rPr>
      </w:pPr>
    </w:p>
    <w:p w14:paraId="3AF4D3B8" w14:textId="77777777" w:rsidR="001A0CFF" w:rsidRDefault="001A0CFF">
      <w:pPr>
        <w:pStyle w:val="a3"/>
        <w:rPr>
          <w:rFonts w:ascii="Times New Roman"/>
        </w:rPr>
      </w:pPr>
    </w:p>
    <w:p w14:paraId="5D6B1627" w14:textId="77777777" w:rsidR="001A0CFF" w:rsidRDefault="001A0CFF">
      <w:pPr>
        <w:pStyle w:val="a3"/>
        <w:rPr>
          <w:rFonts w:ascii="Times New Roman"/>
        </w:rPr>
      </w:pPr>
    </w:p>
    <w:p w14:paraId="703DCDFA" w14:textId="77777777" w:rsidR="001A0CFF" w:rsidRDefault="001A0CFF">
      <w:pPr>
        <w:pStyle w:val="a3"/>
        <w:rPr>
          <w:rFonts w:ascii="Times New Roman"/>
        </w:rPr>
      </w:pPr>
    </w:p>
    <w:p w14:paraId="0E13DAAC" w14:textId="77777777" w:rsidR="001A0CFF" w:rsidRDefault="001A0CFF">
      <w:pPr>
        <w:pStyle w:val="a3"/>
        <w:rPr>
          <w:rFonts w:ascii="Times New Roman"/>
        </w:rPr>
      </w:pPr>
    </w:p>
    <w:p w14:paraId="2AB8ACDC" w14:textId="77777777" w:rsidR="001A0CFF" w:rsidRDefault="001A0CFF">
      <w:pPr>
        <w:pStyle w:val="a3"/>
        <w:rPr>
          <w:rFonts w:ascii="Times New Roman"/>
        </w:rPr>
      </w:pPr>
    </w:p>
    <w:p w14:paraId="09CC4C7E" w14:textId="77777777" w:rsidR="001A0CFF" w:rsidRDefault="001A0CFF">
      <w:pPr>
        <w:pStyle w:val="a3"/>
        <w:rPr>
          <w:rFonts w:ascii="Times New Roman"/>
        </w:rPr>
      </w:pPr>
    </w:p>
    <w:p w14:paraId="7D9F25B5" w14:textId="77777777" w:rsidR="001A0CFF" w:rsidRDefault="001A0CFF">
      <w:pPr>
        <w:pStyle w:val="a3"/>
        <w:rPr>
          <w:rFonts w:ascii="Times New Roman"/>
        </w:rPr>
      </w:pPr>
    </w:p>
    <w:p w14:paraId="5D7689D6" w14:textId="77777777" w:rsidR="001A0CFF" w:rsidRDefault="001A0CFF">
      <w:pPr>
        <w:pStyle w:val="a3"/>
        <w:spacing w:before="10"/>
        <w:rPr>
          <w:rFonts w:ascii="Times New Roman"/>
          <w:sz w:val="17"/>
        </w:rPr>
      </w:pPr>
    </w:p>
    <w:p w14:paraId="2792C4F7" w14:textId="77777777" w:rsidR="001A0CFF" w:rsidRDefault="001A0CFF">
      <w:pPr>
        <w:rPr>
          <w:rFonts w:ascii="Times New Roman"/>
          <w:sz w:val="17"/>
        </w:rPr>
        <w:sectPr w:rsidR="001A0CFF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449AF2A0" w14:textId="77777777" w:rsidR="001A0CFF" w:rsidRDefault="00000000">
      <w:pPr>
        <w:pStyle w:val="P68B1DB1-BodyText1"/>
        <w:spacing w:before="176" w:line="276" w:lineRule="auto"/>
        <w:ind w:left="712" w:right="261"/>
      </w:pPr>
      <w:r>
        <w:t>MadgeTech广受欢迎的超低温数据记录仪可记录低至-86 °C（122 °F）的温度</w:t>
      </w:r>
      <w:proofErr w:type="spellStart"/>
      <w:r>
        <w:t>CryoTemp</w:t>
      </w:r>
      <w:proofErr w:type="spellEnd"/>
      <w:r>
        <w:t>可用于广泛的应用，如监测血浆，疫苗，药品，冷冻食品和运输容器。该独立器械不需要任何额外的探头。外壳设计有一个内置手柄，便于连接，并具有IP64防溅性能。它利用USB扩展</w:t>
      </w:r>
      <w:proofErr w:type="gramStart"/>
      <w:r>
        <w:t>坞</w:t>
      </w:r>
      <w:proofErr w:type="gramEnd"/>
      <w:r>
        <w:t>（单独出售）与台式PC或笔记本电脑进行通信。</w:t>
      </w:r>
    </w:p>
    <w:p w14:paraId="075AB520" w14:textId="77777777" w:rsidR="001A0CFF" w:rsidRDefault="00000000">
      <w:pPr>
        <w:pStyle w:val="P68B1DB1-BodyText1"/>
        <w:spacing w:before="139" w:line="276" w:lineRule="auto"/>
        <w:ind w:left="712" w:right="210"/>
      </w:pPr>
      <w:proofErr w:type="spellStart"/>
      <w:r>
        <w:t>CryoTemp</w:t>
      </w:r>
      <w:proofErr w:type="spellEnd"/>
      <w:r>
        <w:t>提供带日期和时间戳的温度读数，并使用MadgeTech数据记录软件。可在MadgeTech软件中配置高和低报警阈值，以在超过安全限值时警告用户</w:t>
      </w:r>
      <w:proofErr w:type="spellStart"/>
      <w:r>
        <w:t>CryoTemp</w:t>
      </w:r>
      <w:proofErr w:type="spellEnd"/>
      <w:r>
        <w:t>配备了三个LED灯，用于直观地指示记录仪何时正在记录，或者温度阈值是否有被超过或已被突破的危险的</w:t>
      </w:r>
    </w:p>
    <w:p w14:paraId="3DE34DAA" w14:textId="77777777" w:rsidR="001A0CFF" w:rsidRDefault="00000000">
      <w:pPr>
        <w:pStyle w:val="P68B1DB1-BodyText1"/>
        <w:spacing w:before="140" w:line="276" w:lineRule="auto"/>
        <w:ind w:left="712" w:right="286"/>
      </w:pPr>
      <w:proofErr w:type="spellStart"/>
      <w:r>
        <w:t>CryoTemp</w:t>
      </w:r>
      <w:proofErr w:type="spellEnd"/>
      <w:r>
        <w:t>是任何涉及超低温记录的应用的理想温度监测解决方案</w:t>
      </w:r>
    </w:p>
    <w:p w14:paraId="54273FB5" w14:textId="77777777" w:rsidR="001A0CFF" w:rsidRDefault="001A0CFF">
      <w:pPr>
        <w:pStyle w:val="a3"/>
        <w:spacing w:before="10"/>
        <w:rPr>
          <w:sz w:val="23"/>
        </w:rPr>
      </w:pPr>
    </w:p>
    <w:p w14:paraId="00C3F181" w14:textId="77777777" w:rsidR="001A0CFF" w:rsidRDefault="00000000">
      <w:pPr>
        <w:spacing w:before="1"/>
        <w:ind w:left="705"/>
        <w:rPr>
          <w:rFonts w:ascii="Tahoma"/>
          <w:sz w:val="28"/>
        </w:rPr>
      </w:pPr>
      <w:r>
        <w:pict w14:anchorId="1FC83B07">
          <v:group id="_x0000_s1102" style="position:absolute;left:0;text-align:left;margin-left:35.3pt;margin-top:29.8pt;width:274.1pt;height:191.45pt;z-index:251657728;mso-position-horizontal-relative:page" coordorigin="706,596" coordsize="5482,38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4" type="#_x0000_t75" style="position:absolute;left:710;top:601;width:5472;height:3814">
              <v:imagedata r:id="rId5" o:title=""/>
            </v:shape>
            <v:rect id="_x0000_s1103" style="position:absolute;left:710;top:601;width:5472;height:3818" filled="f" strokecolor="#898a8d" strokeweight=".18556mm"/>
            <w10:wrap anchorx="page"/>
          </v:group>
        </w:pict>
      </w:r>
      <w:r>
        <w:rPr>
          <w:rFonts w:ascii="Tahoma"/>
          <w:color w:val="002A5C"/>
          <w:sz w:val="28"/>
        </w:rPr>
        <w:t>MadgeTech 4</w:t>
      </w:r>
      <w:r>
        <w:rPr>
          <w:rFonts w:ascii="Tahoma"/>
          <w:color w:val="002A5C"/>
          <w:sz w:val="28"/>
        </w:rPr>
        <w:t>软件功能</w:t>
      </w:r>
    </w:p>
    <w:p w14:paraId="781480CE" w14:textId="77777777" w:rsidR="001A0CFF" w:rsidRDefault="001A0CFF">
      <w:pPr>
        <w:pStyle w:val="a3"/>
        <w:rPr>
          <w:rFonts w:ascii="Tahoma"/>
          <w:sz w:val="38"/>
        </w:rPr>
      </w:pPr>
    </w:p>
    <w:p w14:paraId="459E5FB7" w14:textId="77777777" w:rsidR="001A0CFF" w:rsidRDefault="001A0CFF">
      <w:pPr>
        <w:pStyle w:val="a3"/>
        <w:rPr>
          <w:rFonts w:ascii="Tahoma"/>
          <w:sz w:val="38"/>
        </w:rPr>
      </w:pPr>
    </w:p>
    <w:p w14:paraId="67CABEAD" w14:textId="77777777" w:rsidR="001A0CFF" w:rsidRDefault="001A0CFF">
      <w:pPr>
        <w:pStyle w:val="a3"/>
        <w:spacing w:before="3"/>
        <w:rPr>
          <w:rFonts w:ascii="Tahoma"/>
          <w:sz w:val="43"/>
        </w:rPr>
      </w:pPr>
    </w:p>
    <w:p w14:paraId="6801F2D3" w14:textId="77777777" w:rsidR="001A0CFF" w:rsidRDefault="00000000">
      <w:pPr>
        <w:spacing w:before="1"/>
        <w:ind w:left="6490"/>
        <w:jc w:val="center"/>
        <w:rPr>
          <w:rFonts w:ascii="Tahoma"/>
          <w:sz w:val="19"/>
        </w:rPr>
      </w:pPr>
      <w:r>
        <w:pict w14:anchorId="5F8D2EC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1" type="#_x0000_t136" style="position:absolute;left:0;text-align:left;margin-left:336.65pt;margin-top:27.15pt;width:5.6pt;height:10.5pt;rotation:6;z-index:251658752;mso-position-horizontal-relative:page" stroked="f">
            <o:extrusion v:ext="view" autorotationcenter="t"/>
            <v:textpath style="font-family:&quot;Calibri&quot;;font-size:10pt;font-weight:bold;v-text-kern:t;mso-text-shadow:auto" string="P"/>
            <w10:wrap anchorx="pag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 w14:paraId="2DCD6BC9" w14:textId="77777777" w:rsidR="001A0CFF" w:rsidRDefault="001A0CFF">
      <w:pPr>
        <w:pStyle w:val="a3"/>
        <w:rPr>
          <w:rFonts w:ascii="Tahoma"/>
          <w:sz w:val="26"/>
        </w:rPr>
      </w:pPr>
    </w:p>
    <w:p w14:paraId="3CACBD69" w14:textId="77777777" w:rsidR="001A0CFF" w:rsidRDefault="001A0CFF">
      <w:pPr>
        <w:pStyle w:val="a3"/>
        <w:rPr>
          <w:rFonts w:ascii="Tahoma"/>
          <w:sz w:val="26"/>
        </w:rPr>
      </w:pPr>
    </w:p>
    <w:p w14:paraId="49EB323F" w14:textId="77777777" w:rsidR="001A0CFF" w:rsidRDefault="001A0CFF">
      <w:pPr>
        <w:pStyle w:val="a3"/>
        <w:rPr>
          <w:rFonts w:ascii="Tahoma"/>
          <w:sz w:val="26"/>
        </w:rPr>
      </w:pPr>
    </w:p>
    <w:p w14:paraId="5EF37134" w14:textId="77777777" w:rsidR="001A0CFF" w:rsidRDefault="001A0CFF">
      <w:pPr>
        <w:pStyle w:val="a3"/>
        <w:spacing w:before="3"/>
        <w:rPr>
          <w:rFonts w:ascii="Tahoma"/>
          <w:sz w:val="27"/>
        </w:rPr>
      </w:pPr>
    </w:p>
    <w:p w14:paraId="3C4ABB52" w14:textId="77777777" w:rsidR="001A0CFF" w:rsidRDefault="00000000">
      <w:pPr>
        <w:pStyle w:val="P68B1DB1-Normal2"/>
        <w:ind w:left="6490"/>
        <w:jc w:val="center"/>
      </w:pPr>
      <w:r>
        <w:t>导出到</w:t>
      </w:r>
      <w:r>
        <w:t>Excel</w:t>
      </w:r>
    </w:p>
    <w:p w14:paraId="1A01140E" w14:textId="77777777" w:rsidR="001A0CFF" w:rsidRDefault="00000000">
      <w:pPr>
        <w:pStyle w:val="1"/>
      </w:pPr>
      <w:r>
        <w:br w:type="column"/>
      </w:r>
      <w:r>
        <w:rPr>
          <w:color w:val="002A5C"/>
          <w:w w:val="110"/>
        </w:rPr>
        <w:t>特征</w:t>
      </w:r>
    </w:p>
    <w:p w14:paraId="366B19B4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110" w:line="276" w:lineRule="auto"/>
        <w:ind w:right="1187"/>
      </w:pPr>
      <w:r>
        <w:rPr>
          <w:w w:val="95"/>
        </w:rPr>
        <w:t>超低工作温度</w:t>
      </w:r>
      <w:r>
        <w:t>（-86 °C/-122 °F）</w:t>
      </w:r>
    </w:p>
    <w:p w14:paraId="45C5E635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line="243" w:lineRule="exact"/>
        <w:ind w:hanging="181"/>
      </w:pPr>
      <w:r>
        <w:t>直接接触干冰</w:t>
      </w:r>
    </w:p>
    <w:p w14:paraId="541D5499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36"/>
        <w:ind w:hanging="181"/>
      </w:pPr>
      <w:r>
        <w:t>无外部探头或接线</w:t>
      </w:r>
    </w:p>
    <w:p w14:paraId="04434727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35"/>
        <w:ind w:hanging="181"/>
      </w:pPr>
      <w:r>
        <w:t>高精度</w:t>
      </w:r>
    </w:p>
    <w:p w14:paraId="240D6748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36" w:line="276" w:lineRule="auto"/>
        <w:ind w:right="1356"/>
      </w:pPr>
      <w:r>
        <w:t>可编程报警和报警延迟</w:t>
      </w:r>
    </w:p>
    <w:p w14:paraId="313FECE7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95"/>
        </w:tabs>
        <w:spacing w:line="276" w:lineRule="auto"/>
        <w:ind w:right="1290"/>
      </w:pPr>
      <w:r>
        <w:t>LED状态指示灯用于即时报警通知</w:t>
      </w:r>
    </w:p>
    <w:p w14:paraId="7C703926" w14:textId="77777777" w:rsidR="001A0CFF" w:rsidRDefault="00000000">
      <w:pPr>
        <w:pStyle w:val="P68B1DB1-ListParagraph4"/>
        <w:numPr>
          <w:ilvl w:val="0"/>
          <w:numId w:val="2"/>
        </w:numPr>
        <w:tabs>
          <w:tab w:val="left" w:pos="555"/>
        </w:tabs>
        <w:spacing w:line="243" w:lineRule="exact"/>
        <w:ind w:hanging="181"/>
      </w:pPr>
      <w:r>
        <w:t>磁性启</w:t>
      </w:r>
    </w:p>
    <w:p w14:paraId="784D61D5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35"/>
        <w:ind w:hanging="181"/>
      </w:pPr>
      <w:r>
        <w:t>可选密码保护</w:t>
      </w:r>
    </w:p>
    <w:p w14:paraId="4BAF3279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36"/>
        <w:ind w:hanging="181"/>
      </w:pPr>
      <w:r>
        <w:t>防溅（IP64）</w:t>
      </w:r>
    </w:p>
    <w:p w14:paraId="1B301CCF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35"/>
        <w:ind w:hanging="181"/>
      </w:pPr>
      <w:r>
        <w:t>符合CE</w:t>
      </w:r>
    </w:p>
    <w:p w14:paraId="1FCDE44D" w14:textId="77777777" w:rsidR="001A0CFF" w:rsidRDefault="001A0CFF">
      <w:pPr>
        <w:pStyle w:val="a3"/>
        <w:rPr>
          <w:sz w:val="22"/>
        </w:rPr>
      </w:pPr>
    </w:p>
    <w:p w14:paraId="38BC332B" w14:textId="77777777" w:rsidR="001A0CFF" w:rsidRDefault="00000000">
      <w:pPr>
        <w:pStyle w:val="1"/>
        <w:spacing w:before="1"/>
      </w:pPr>
      <w:r>
        <w:pict w14:anchorId="46491061">
          <v:line id="_x0000_s1100" style="position:absolute;left:0;text-align:left;z-index:251656704;mso-position-horizontal-relative:page" from="36pt,3.6pt" to="390pt,3.6pt" strokecolor="#a93f53" strokeweight=".5pt">
            <w10:wrap anchorx="page"/>
          </v:line>
        </w:pict>
      </w:r>
      <w:r>
        <w:rPr>
          <w:color w:val="002A5C"/>
          <w:w w:val="110"/>
        </w:rPr>
        <w:t>好处</w:t>
      </w:r>
    </w:p>
    <w:p w14:paraId="2703C041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109"/>
        <w:ind w:hanging="181"/>
      </w:pPr>
      <w:r>
        <w:t>简单的设置和安装</w:t>
      </w:r>
    </w:p>
    <w:p w14:paraId="55F349F7" w14:textId="77777777" w:rsidR="001A0CFF" w:rsidRDefault="00000000">
      <w:pPr>
        <w:pStyle w:val="a4"/>
        <w:numPr>
          <w:ilvl w:val="0"/>
          <w:numId w:val="2"/>
        </w:numPr>
        <w:tabs>
          <w:tab w:val="left" w:pos="555"/>
        </w:tabs>
        <w:spacing w:before="36"/>
        <w:ind w:hanging="181"/>
        <w:rPr>
          <w:sz w:val="20"/>
        </w:rPr>
      </w:pPr>
      <w:r>
        <w:pict w14:anchorId="7C06274F">
          <v:group id="_x0000_s1097" style="position:absolute;left:0;text-align:left;margin-left:321.8pt;margin-top:8.25pt;width:68.25pt;height:57.65pt;z-index:251652608;mso-position-horizontal-relative:page" coordorigin="6436,165" coordsize="1365,1153">
            <v:shape id="_x0000_s1099" type="#_x0000_t75" style="position:absolute;left:6442;top:172;width:1351;height:1044">
              <v:imagedata r:id="rId6" o:title=""/>
            </v:shape>
            <v:rect id="_x0000_s1098" style="position:absolute;left:6442;top:172;width:1351;height:1138" filled="f" strokecolor="#898a8d" strokeweight=".24764mm"/>
            <w10:wrap anchorx="page"/>
          </v:group>
        </w:pict>
      </w:r>
      <w:r>
        <w:rPr>
          <w:color w:val="414042"/>
          <w:w w:val="95"/>
          <w:sz w:val="20"/>
        </w:rPr>
        <w:t>最低限度的长期维护</w:t>
      </w:r>
    </w:p>
    <w:p w14:paraId="71696617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36"/>
        <w:ind w:hanging="181"/>
      </w:pPr>
      <w:r>
        <w:t>长期实地部署</w:t>
      </w:r>
    </w:p>
    <w:p w14:paraId="737E66A1" w14:textId="77777777" w:rsidR="001A0CFF" w:rsidRDefault="001A0CFF">
      <w:pPr>
        <w:pStyle w:val="a3"/>
        <w:rPr>
          <w:sz w:val="22"/>
        </w:rPr>
      </w:pPr>
    </w:p>
    <w:p w14:paraId="53342C71" w14:textId="77777777" w:rsidR="001A0CFF" w:rsidRDefault="00000000">
      <w:pPr>
        <w:pStyle w:val="P68B1DB1-Heading15"/>
        <w:spacing w:before="0"/>
      </w:pPr>
      <w:r>
        <w:t>应用</w:t>
      </w:r>
    </w:p>
    <w:p w14:paraId="1399D1EE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110"/>
        <w:ind w:hanging="181"/>
      </w:pPr>
      <w:r>
        <w:t>干冰运输</w:t>
      </w:r>
    </w:p>
    <w:p w14:paraId="0F175A00" w14:textId="77777777" w:rsidR="001A0CFF" w:rsidRDefault="00000000">
      <w:pPr>
        <w:pStyle w:val="a4"/>
        <w:numPr>
          <w:ilvl w:val="0"/>
          <w:numId w:val="2"/>
        </w:numPr>
        <w:tabs>
          <w:tab w:val="left" w:pos="555"/>
        </w:tabs>
        <w:spacing w:before="36"/>
        <w:ind w:hanging="181"/>
        <w:rPr>
          <w:sz w:val="20"/>
        </w:rPr>
      </w:pPr>
      <w:r>
        <w:pict w14:anchorId="131F0C3F">
          <v:group id="_x0000_s1049" style="position:absolute;left:0;text-align:left;margin-left:321.8pt;margin-top:8.2pt;width:68.25pt;height:57.65pt;z-index:251655680;mso-position-horizontal-relative:page" coordorigin="6436,164" coordsize="1365,1153">
            <v:shape id="_x0000_s1096" type="#_x0000_t75" style="position:absolute;left:6442;top:171;width:1351;height:1138">
              <v:imagedata r:id="rId7" o:title=""/>
            </v:shape>
            <v:shape id="_x0000_s1095" style="position:absolute;left:6790;top:368;width:245;height:355" coordorigin="6791,368" coordsize="245,355" o:spt="100" adj="0,,0" path="m6812,368r,l6806,372r-10,15l6791,399r,270l6791,670r222,52l7014,722r,l7015,722r,-1l7012,721r,-2l6798,669r-6,l6792,668r1,l6793,399r5,-11l6806,377r2,-2l6811,372r2,-1l6812,371r,-2l6839,369r-27,-1xm7012,719r,2l7013,721r1,-1l7012,719xm7030,381r-3,2l7022,393r-4,9l7015,413r-2,15l7012,445r,274l7014,720r-1,1l7015,721r,-276l7015,428r3,-14l7021,403r4,-9l7027,389r3,-3l7032,383r2,-1l7034,382r-4,-1xm6792,668r,1l6793,669r,-1l6792,668xm6793,668r,1l6798,669r-5,-1xm6793,668r-1,l6793,668r,xm7033,379r-3,2l7034,382r,-2l7033,379xm7034,379r-1,l7034,380r,2l7034,382r,-1l7035,381r,-1l7035,379r-1,xm6839,369r-27,l6813,370r,1l7030,381r3,-2l7034,379r,l6839,369xm6812,369r,2l6813,371r,-1l6813,370r-1,-1xe" fillcolor="#808285" stroked="f">
              <v:stroke joinstyle="round"/>
              <v:formulas/>
              <v:path arrowok="t" o:connecttype="segments"/>
            </v:shape>
            <v:shape id="_x0000_s1094" style="position:absolute;left:6804;top:644;width:194;height:55" coordorigin="6805,644" coordsize="194,55" path="m6805,644r,10l6998,698r,-9l6805,644xe" fillcolor="#a7a9ac" stroked="f">
              <v:path arrowok="t"/>
            </v:shape>
            <v:shape id="_x0000_s1093" style="position:absolute;left:6804;top:614;width:194;height:51" coordorigin="6805,615" coordsize="194,51" path="m6805,615r,10l6998,666r,-10l6805,615xe" fillcolor="#bcbec0" stroked="f">
              <v:path arrowok="t"/>
            </v:shape>
            <v:shape id="_x0000_s1092" style="position:absolute;left:6804;top:585;width:194;height:48" coordorigin="6805,586" coordsize="194,48" path="m6805,586r,9l6998,634r,-10l6805,586xe" fillcolor="#c7c8ca" stroked="f">
              <v:path arrowok="t"/>
            </v:shape>
            <v:shape id="_x0000_s1091" style="position:absolute;left:6804;top:439;width:194;height:163" coordorigin="6805,439" coordsize="194,163" o:spt="100" adj="0,,0" path="m6998,591l6805,556r,10l6998,601r,-10xm6998,559l6805,527r,10l6998,569r,-10xm6998,526l6805,498r,10l6998,536r,-10xm6998,493l6805,468r,10l6998,503r,-10xm6998,460l6805,439r,10l6998,470r,-10xe" fillcolor="#d1d3d4" stroked="f">
              <v:stroke joinstyle="round"/>
              <v:formulas/>
              <v:path arrowok="t" o:connecttype="segments"/>
            </v:shape>
            <v:shape id="_x0000_s1090" type="#_x0000_t75" style="position:absolute;left:6693;top:386;width:305;height:209">
              <v:imagedata r:id="rId8" o:title=""/>
            </v:shape>
            <v:shape id="_x0000_s1089" type="#_x0000_t75" style="position:absolute;left:7290;top:370;width:219;height:342">
              <v:imagedata r:id="rId9" o:title=""/>
            </v:shape>
            <v:shape id="_x0000_s1088" style="position:absolute;left:7274;top:368;width:240;height:348" coordorigin="7274,368" coordsize="240,348" o:spt="100" adj="0,,0" path="m7295,368r,l7290,372r-10,14l7274,398r,265l7275,664r218,51l7493,715r1,l7494,714r-3,l7491,712,7281,663r-5,l7276,661r1,l7277,398r5,-10l7289,377r3,-3l7294,372r1,-1l7296,371r,l7296,369r26,l7295,368xm7491,712r,2l7492,714r1,-1l7491,712xm7509,381r-3,2l7501,393r-3,8l7494,412r-2,14l7491,444r,268l7493,713r-1,1l7494,714r,-270l7495,427r2,-14l7500,402r4,-8l7506,389r2,-3l7511,383r2,-1l7513,381r-1,l7509,381xm7276,661r,2l7277,663r,-1l7276,661xm7277,662r,1l7281,663r-4,-1xm7277,661r-1,l7277,662r,-1xm7512,379r-3,2l7512,381r,-1l7512,379xm7513,379r-1,l7512,380r,1l7513,381r1,l7514,380r,-1l7513,379xm7322,369r-26,l7296,370r,1l7509,381r3,-2l7513,379r,l7322,369xm7296,369r,2l7296,371r,-1l7296,369xe" fillcolor="#808285" stroked="f">
              <v:stroke joinstyle="round"/>
              <v:formulas/>
              <v:path arrowok="t" o:connecttype="segments"/>
            </v:shape>
            <v:shape id="_x0000_s1087" style="position:absolute;left:7288;top:638;width:190;height:53" coordorigin="7288,639" coordsize="190,53" path="m7288,639r,9l7478,692r,-10l7288,639xe" fillcolor="#a7a9ac" stroked="f">
              <v:path arrowok="t"/>
            </v:shape>
            <v:shape id="_x0000_s1086" style="position:absolute;left:7288;top:609;width:190;height:50" coordorigin="7288,610" coordsize="190,50" path="m7288,610r,9l7478,660r,-10l7288,610xe" fillcolor="#bcbec0" stroked="f">
              <v:path arrowok="t"/>
            </v:shape>
            <v:shape id="_x0000_s1085" style="position:absolute;left:7288;top:581;width:190;height:47" coordorigin="7288,581" coordsize="190,47" path="m7288,581r,10l7478,628r,-10l7288,581xe" fillcolor="#c7c8ca" stroked="f">
              <v:path arrowok="t"/>
            </v:shape>
            <v:shape id="_x0000_s1084" style="position:absolute;left:7288;top:409;width:190;height:188" coordorigin="7288,409" coordsize="190,188" o:spt="100" adj="0,,0" path="m7478,587l7288,552r,10l7478,596r,-9xm7478,555l7288,524r,9l7478,565r,-10xm7478,523l7288,495r,10l7478,532r,-9xm7478,491l7288,466r,10l7478,500r,-9xm7478,458l7288,438r,9l7478,468r,-10xm7478,426l7288,409r,10l7478,436r,-10xe" fillcolor="#d1d3d4" stroked="f">
              <v:stroke joinstyle="round"/>
              <v:formulas/>
              <v:path arrowok="t" o:connecttype="segments"/>
            </v:shape>
            <v:shape id="_x0000_s1083" type="#_x0000_t75" style="position:absolute;left:7221;top:375;width:233;height:342">
              <v:imagedata r:id="rId10" o:title=""/>
            </v:shape>
            <v:shape id="_x0000_s1082" style="position:absolute;left:7218;top:372;width:240;height:348" coordorigin="7219,373" coordsize="240,348" o:spt="100" adj="0,,0" path="m7240,373r-1,l7234,377r-10,14l7219,403r,265l7219,669r218,51l7437,720r1,-1l7438,719r-3,l7435,717,7226,668r-6,l7220,666r1,l7221,403r5,-11l7233,382r3,-3l7238,377r2,-1l7240,376r,-2l7266,374r-26,-1xm7435,717r,2l7437,719r,-2l7435,717xm7453,386r-2,2l7445,397r-3,9l7439,417r-3,14l7435,448r,269l7437,717r,2l7438,719r,-271l7439,432r2,-14l7444,407r4,-8l7450,394r3,-3l7455,388r1,-1l7457,386r,l7453,386xm7220,666r,2l7221,668r,-1l7220,666xm7221,667r,1l7226,668r-5,-1xm7221,666r-1,l7221,667r,-1xm7456,384r-3,2l7457,386r,-1l7456,384xm7457,384r-1,l7457,385r,1l7457,386r1,l7458,385r,-1l7457,384xm7266,374r-26,l7241,375r-1,1l7453,386r3,-2l7457,384r,l7266,374xm7240,374r,2l7240,376r1,-1l7240,374xe" fillcolor="#808285" stroked="f">
              <v:stroke joinstyle="round"/>
              <v:formulas/>
              <v:path arrowok="t" o:connecttype="segments"/>
            </v:shape>
            <v:shape id="_x0000_s1081" style="position:absolute;left:7232;top:643;width:190;height:53" coordorigin="7232,643" coordsize="190,53" path="m7232,643r,10l7422,696r,-9l7232,643xe" fillcolor="#a7a9ac" stroked="f">
              <v:path arrowok="t"/>
            </v:shape>
            <v:shape id="_x0000_s1080" style="position:absolute;left:7232;top:614;width:190;height:50" coordorigin="7232,615" coordsize="190,50" path="m7232,615r,9l7422,665r,-10l7232,615xe" fillcolor="#bcbec0" stroked="f">
              <v:path arrowok="t"/>
            </v:shape>
            <v:shape id="_x0000_s1079" style="position:absolute;left:7232;top:586;width:190;height:47" coordorigin="7232,586" coordsize="190,47" path="m7232,586r,10l7422,633r,-10l7232,586xe" fillcolor="#c7c8ca" stroked="f">
              <v:path arrowok="t"/>
            </v:shape>
            <v:shape id="_x0000_s1078" style="position:absolute;left:7232;top:413;width:190;height:188" coordorigin="7232,414" coordsize="190,188" o:spt="100" adj="0,,0" path="m7422,592l7232,557r,10l7422,601r,-9xm7422,560l7232,529r,9l7422,570r,-10xm7422,528l7232,500r,10l7422,537r,-9xm7422,495l7232,471r,10l7422,505r,-10xm7422,463l7232,443r,9l7422,473r,-10xm7422,431l7232,414r,10l7422,441r,-10xe" fillcolor="#d1d3d4" stroked="f">
              <v:stroke joinstyle="round"/>
              <v:formulas/>
              <v:path arrowok="t" o:connecttype="segments"/>
            </v:shape>
            <v:shape id="_x0000_s1077" style="position:absolute;left:7172;top:392;width:51;height:184" coordorigin="7172,392" coordsize="51,184" o:spt="100" adj="0,,0" path="m7217,547r1,7l7219,576r,-28l7217,547xm7192,392r-20,11l7215,541r4,1l7219,513r-8,l7210,468r9,l7219,437r-9,l7209,427r10,l7219,409r2,-8l7223,395r-31,-3xm7219,507r-8,6l7219,513r,-6xm7219,468r-9,l7219,479r,-11xm7218,432r-8,5l7219,437r,-5l7218,432xm7219,427r-10,l7219,428r,-1xe" fillcolor="#dadbdc" stroked="f">
              <v:stroke joinstyle="round"/>
              <v:formulas/>
              <v:path arrowok="t" o:connecttype="segments"/>
            </v:shape>
            <v:shape id="_x0000_s1076" type="#_x0000_t75" style="position:absolute;left:7221;top:394;width:146;height:215">
              <v:imagedata r:id="rId11" o:title=""/>
            </v:shape>
            <v:shape id="_x0000_s1075" style="position:absolute;left:7218;top:394;width:8;height:188" coordorigin="7219,395" coordsize="8,188" o:spt="100" adj="0,,0" path="m7219,548r,34l7221,583r,-35l7219,548xm7221,504r-2,3l7219,542r2,l7221,504xm7219,432r,47l7221,482r,-49l7219,432xm7223,395r-2,6l7219,409r,19l7221,428r,-19l7223,401r3,-6l7223,395xe" fillcolor="#8f9194" stroked="f">
              <v:stroke joinstyle="round"/>
              <v:formulas/>
              <v:path arrowok="t" o:connecttype="segments"/>
            </v:shape>
            <v:shape id="_x0000_s1074" style="position:absolute;left:7330;top:605;width:19;height:4" coordorigin="7331,605" coordsize="19,4" path="m7331,605r18,4l7349,609r-18,-4xe" fillcolor="#babcbe" stroked="f">
              <v:path arrowok="t"/>
            </v:shape>
            <v:shape id="_x0000_s1073" style="position:absolute;left:7232;top:499;width:135;height:92" coordorigin="7232,500" coordsize="135,92" o:spt="100" adj="0,,0" path="m7366,529r,-10l7232,500r,10l7327,523r3,-3l7330,524r36,5xm7366,560r,-9l7232,529r,9l7366,560xm7366,591r,-9l7232,557r,10l7366,591xe" fillcolor="#c1c2c4" stroked="f">
              <v:stroke joinstyle="round"/>
              <v:formulas/>
              <v:path arrowok="t" o:connecttype="segments"/>
            </v:shape>
            <v:shape id="_x0000_s1072" type="#_x0000_t75" style="position:absolute;left:7290;top:447;width:28;height:5">
              <v:imagedata r:id="rId12" o:title=""/>
            </v:shape>
            <v:shape id="_x0000_s1071" style="position:absolute;left:7232;top:442;width:134;height:56" coordorigin="7232,443" coordsize="134,56" o:spt="100" adj="0,,0" path="m7272,457r-8,-11l7232,443r,9l7272,457xm7315,482r-83,-11l7232,481r74,9l7315,482xm7365,467r,-10l7339,454r-9,-1l7330,454r-12,-2l7290,449r-13,8l7365,467xm7366,498r,-10l7330,484r,9l7366,498xe" fillcolor="#c1c2c4" stroked="f">
              <v:stroke joinstyle="round"/>
              <v:formulas/>
              <v:path arrowok="t" o:connecttype="segments"/>
            </v:shape>
            <v:shape id="_x0000_s1070" style="position:absolute;left:7211;top:540;width:6;height:8" coordorigin="7211,540" coordsize="6,8" path="m7211,540r,6l7217,548r-2,-7l7211,540xe" fillcolor="#dadbdc" stroked="f">
              <v:path arrowok="t"/>
            </v:shape>
            <v:shape id="_x0000_s1069" style="position:absolute;left:7232;top:413;width:133;height:22" coordorigin="7232,414" coordsize="133,22" path="m7232,414r,10l7365,435r,-9l7232,414xe" fillcolor="#c1c2c4" stroked="f">
              <v:path arrowok="t"/>
            </v:shape>
            <v:shape id="_x0000_s1068" style="position:absolute;left:7184;top:405;width:152;height:177" coordorigin="7185,406" coordsize="152,177" path="m7187,406r-2,l7189,554r148,29l7337,421,7187,406xe" stroked="f">
              <v:path arrowok="t"/>
            </v:shape>
            <v:shape id="_x0000_s1067" style="position:absolute;left:7179;top:403;width:22;height:146" coordorigin="7180,403" coordsize="22,146" path="m7199,403r-19,11l7182,548r19,-12l7199,403xe" fillcolor="#0e6e29" stroked="f">
              <v:path arrowok="t"/>
            </v:shape>
            <v:shape id="_x0000_s1066" style="position:absolute;left:7197;top:430;width:105;height:115" coordorigin="7197,430" coordsize="105,115" path="m7302,532r-7,-1l7216,435r,-5l7197,442r,4l7277,543r6,2l7302,532xe" stroked="f">
              <v:path arrowok="t"/>
            </v:shape>
            <v:shape id="_x0000_s1065" style="position:absolute;left:7188;top:421;width:60;height:20" coordorigin="7189,422" coordsize="60,20" path="m7208,422r-19,11l7230,441r19,-11l7208,422xe" fillcolor="#13732c" stroked="f">
              <v:path arrowok="t"/>
            </v:shape>
            <v:shape id="_x0000_s1064" style="position:absolute;left:7182;top:536;width:157;height:42" coordorigin="7182,536" coordsize="157,42" path="m7201,536r-19,12l7321,577r18,-13l7201,536xe" fillcolor="#14752d" stroked="f">
              <v:path arrowok="t"/>
            </v:shape>
            <v:shape id="_x0000_s1063" style="position:absolute;left:7229;top:429;width:37;height:34" coordorigin="7230,430" coordsize="37,34" path="m7249,430r-19,11l7247,463r19,-12l7249,430xe" fillcolor="#13732c" stroked="f">
              <v:path arrowok="t"/>
            </v:shape>
            <v:shape id="_x0000_s1062" style="position:absolute;left:7313;top:531;width:19;height:27" coordorigin="7314,531" coordsize="19,27" path="m7332,531r-18,13l7314,558r18,-13l7332,531xe" fillcolor="#0e6e29" stroked="f">
              <v:path arrowok="t"/>
            </v:shape>
            <v:shape id="_x0000_s1061" style="position:absolute;left:7298;top:513;width:34;height:31" coordorigin="7298,513" coordsize="34,31" path="m7317,513r-19,12l7314,544r18,-13l7317,513xe" fillcolor="#13732c" stroked="f">
              <v:path arrowok="t"/>
            </v:shape>
            <v:shape id="_x0000_s1060" style="position:absolute;left:7298;top:505;width:26;height:20" coordorigin="7298,506" coordsize="26,20" path="m7324,506r-18,12l7298,525r19,-12l7324,506xe" fillcolor="#0d6c28" stroked="f">
              <v:path arrowok="t"/>
            </v:shape>
            <v:shape id="_x0000_s1059" style="position:absolute;left:7269;top:487;width:54;height:20" coordorigin="7270,487" coordsize="54,20" path="m7288,487r-18,12l7306,506r18,-12l7288,487xe" fillcolor="#13742c" stroked="f">
              <v:path arrowok="t"/>
            </v:shape>
            <v:shape id="_x0000_s1058" style="position:absolute;left:7305;top:494;width:19;height:24" coordorigin="7306,494" coordsize="19,24" path="m7324,494r-18,12l7306,518r18,-12l7324,494xe" fillcolor="#0e6e29" stroked="f">
              <v:path arrowok="t"/>
            </v:shape>
            <v:shape id="_x0000_s1057" style="position:absolute;left:7269;top:455;width:53;height:44" coordorigin="7270,456" coordsize="53,44" path="m7322,456r-18,12l7270,499r18,-12l7322,456xe" fillcolor="#0d6c28" stroked="f">
              <v:path arrowok="t"/>
            </v:shape>
            <v:shape id="_x0000_s1056" style="position:absolute;left:7264;top:436;width:58;height:20" coordorigin="7265,437" coordsize="58,20" path="m7283,437r-18,11l7304,456r18,-12l7283,437xe" fillcolor="#13732c" stroked="f">
              <v:path arrowok="t"/>
            </v:shape>
            <v:shape id="_x0000_s1055" style="position:absolute;left:7304;top:444;width:19;height:24" coordorigin="7304,444" coordsize="19,24" path="m7322,444r-18,12l7304,468r18,-12l7322,444xe" fillcolor="#0e6e29" stroked="f">
              <v:path arrowok="t"/>
            </v:shape>
            <v:shape id="_x0000_s1054" style="position:absolute;left:7162;top:392;width:177;height:207" coordorigin="7162,393" coordsize="177,207" o:spt="100" adj="0,,0" path="m7314,558r,-13l7314,544r-16,-19l7306,518r,-12l7283,502r,43l7277,543r-80,-97l7197,442r7,1l7283,540r,5l7283,502r-13,-3l7304,468r,-5l7304,456r-39,-8l7247,463r-17,-21l7230,441r-41,-8l7189,445r33,40l7186,516r,11l7267,544r,4l7314,558xm7339,599r-1,-22l7337,417r-16,-2l7321,577,7182,548r-2,-134l7319,432r2,145l7321,415r-3,-1l7162,393r3,170l7339,599xe" fillcolor="#37af47" stroked="f">
              <v:stroke joinstyle="round"/>
              <v:formulas/>
              <v:path arrowok="t" o:connecttype="segments"/>
            </v:shape>
            <v:shape id="_x0000_s1053" style="position:absolute;left:7162;top:381;width:193;height:36" coordorigin="7162,382" coordsize="193,36" path="m7181,382r-19,11l7337,417r18,-11l7181,382xe" fillcolor="#12732c" stroked="f">
              <v:path arrowok="t"/>
            </v:shape>
            <v:shape id="_x0000_s1052" style="position:absolute;left:7336;top:405;width:20;height:194" coordorigin="7337,406" coordsize="20,194" path="m7355,406r-18,11l7339,599r17,-13l7355,406xe" fillcolor="#0e6d29" stroked="f">
              <v:path arrowok="t"/>
            </v:shape>
            <v:shape id="_x0000_s1051" style="position:absolute;left:7480;top:893;width:36;height:18" coordorigin="7481,894" coordsize="36,18" path="m7517,894r-36,l7499,912r18,-18xe" fillcolor="#898a8d" stroked="f">
              <v:path arrowok="t"/>
            </v:shape>
            <v:shape id="_x0000_s1050" type="#_x0000_t75" style="position:absolute;left:6435;top:164;width:1365;height:1153">
              <v:imagedata r:id="rId13" o:title=""/>
            </v:shape>
            <w10:wrap anchorx="page"/>
          </v:group>
        </w:pict>
      </w:r>
      <w:r>
        <w:rPr>
          <w:color w:val="414042"/>
          <w:sz w:val="20"/>
        </w:rPr>
        <w:t>血浆和红细胞冷冻箱</w:t>
      </w:r>
    </w:p>
    <w:p w14:paraId="0DE470DE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36"/>
        <w:ind w:hanging="181"/>
      </w:pPr>
      <w:r>
        <w:t>血库/冷冻组织储存</w:t>
      </w:r>
    </w:p>
    <w:p w14:paraId="0FCAB756" w14:textId="77777777" w:rsidR="001A0CFF" w:rsidRDefault="00000000">
      <w:pPr>
        <w:pStyle w:val="P68B1DB1-ListParagraph4"/>
        <w:numPr>
          <w:ilvl w:val="0"/>
          <w:numId w:val="2"/>
        </w:numPr>
        <w:tabs>
          <w:tab w:val="left" w:pos="555"/>
        </w:tabs>
        <w:spacing w:before="36"/>
        <w:ind w:hanging="181"/>
      </w:pPr>
      <w:r>
        <w:t>监测冷冻疫苗</w:t>
      </w:r>
    </w:p>
    <w:p w14:paraId="6EE82B0B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35"/>
        <w:ind w:hanging="181"/>
      </w:pPr>
      <w:r>
        <w:t>冷链监控</w:t>
      </w:r>
    </w:p>
    <w:p w14:paraId="5BC825CD" w14:textId="77777777" w:rsidR="001A0CFF" w:rsidRDefault="00000000">
      <w:pPr>
        <w:pStyle w:val="P68B1DB1-ListParagraph3"/>
        <w:numPr>
          <w:ilvl w:val="0"/>
          <w:numId w:val="2"/>
        </w:numPr>
        <w:tabs>
          <w:tab w:val="left" w:pos="555"/>
        </w:tabs>
        <w:spacing w:before="36"/>
        <w:ind w:hanging="181"/>
      </w:pPr>
      <w:r>
        <w:t>医疗和药品运输</w:t>
      </w:r>
    </w:p>
    <w:p w14:paraId="285F1D63" w14:textId="77777777" w:rsidR="001A0CFF" w:rsidRDefault="00000000">
      <w:pPr>
        <w:pStyle w:val="a4"/>
        <w:numPr>
          <w:ilvl w:val="0"/>
          <w:numId w:val="2"/>
        </w:numPr>
        <w:tabs>
          <w:tab w:val="left" w:pos="555"/>
        </w:tabs>
        <w:spacing w:before="36"/>
        <w:ind w:hanging="181"/>
        <w:rPr>
          <w:sz w:val="20"/>
        </w:rPr>
      </w:pPr>
      <w:r>
        <w:pict w14:anchorId="29257AD2">
          <v:group id="_x0000_s1046" style="position:absolute;left:0;text-align:left;margin-left:321.8pt;margin-top:13.4pt;width:68.25pt;height:57.65pt;z-index:251653632;mso-position-horizontal-relative:page" coordorigin="6436,268" coordsize="1365,1153">
            <v:shape id="_x0000_s1048" type="#_x0000_t75" style="position:absolute;left:6442;top:274;width:1351;height:1138">
              <v:imagedata r:id="rId14" o:title=""/>
            </v:shape>
            <v:rect id="_x0000_s1047" style="position:absolute;left:6442;top:274;width:1351;height:1138" filled="f" strokecolor="#898a8d" strokeweight=".24764mm"/>
            <w10:wrap anchorx="page"/>
          </v:group>
        </w:pict>
      </w:r>
      <w:r>
        <w:rPr>
          <w:color w:val="414042"/>
          <w:sz w:val="20"/>
        </w:rPr>
        <w:t>超低温储存</w:t>
      </w:r>
    </w:p>
    <w:p w14:paraId="63F738BA" w14:textId="77777777" w:rsidR="001A0CFF" w:rsidRDefault="001A0CFF">
      <w:pPr>
        <w:rPr>
          <w:sz w:val="20"/>
        </w:rPr>
        <w:sectPr w:rsidR="001A0CFF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7746" w:space="40"/>
            <w:col w:w="4454"/>
          </w:cols>
        </w:sectPr>
      </w:pPr>
    </w:p>
    <w:p w14:paraId="1E4828A4" w14:textId="77777777" w:rsidR="001A0CFF" w:rsidRDefault="001A0CFF">
      <w:pPr>
        <w:pStyle w:val="a3"/>
      </w:pPr>
    </w:p>
    <w:p w14:paraId="514BD2BA" w14:textId="77777777" w:rsidR="001A0CFF" w:rsidRDefault="001A0CFF">
      <w:pPr>
        <w:pStyle w:val="a3"/>
      </w:pPr>
    </w:p>
    <w:p w14:paraId="64DFF76B" w14:textId="77777777" w:rsidR="001A0CFF" w:rsidRDefault="001A0CFF">
      <w:pPr>
        <w:pStyle w:val="a3"/>
        <w:spacing w:before="6"/>
      </w:pPr>
    </w:p>
    <w:p w14:paraId="7F23B981" w14:textId="77777777" w:rsidR="001A0CFF" w:rsidRDefault="001A0CFF">
      <w:pPr>
        <w:sectPr w:rsidR="001A0CFF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189090D0" w14:textId="77777777" w:rsidR="001A0CFF" w:rsidRDefault="001A0CFF">
      <w:pPr>
        <w:pStyle w:val="a3"/>
        <w:rPr>
          <w:sz w:val="24"/>
        </w:rPr>
      </w:pPr>
    </w:p>
    <w:p w14:paraId="7D103448" w14:textId="77777777" w:rsidR="001A0CFF" w:rsidRDefault="001A0CFF">
      <w:pPr>
        <w:pStyle w:val="a3"/>
        <w:spacing w:before="6"/>
        <w:rPr>
          <w:sz w:val="25"/>
        </w:rPr>
      </w:pPr>
    </w:p>
    <w:p w14:paraId="71B29B40" w14:textId="77777777" w:rsidR="001A0CFF" w:rsidRDefault="00000000">
      <w:pPr>
        <w:pStyle w:val="P68B1DB1-ListParagraph4"/>
        <w:numPr>
          <w:ilvl w:val="1"/>
          <w:numId w:val="2"/>
        </w:numPr>
        <w:tabs>
          <w:tab w:val="left" w:pos="900"/>
        </w:tabs>
        <w:spacing w:line="242" w:lineRule="exact"/>
      </w:pPr>
      <w:r>
        <w:t>多图叠加</w:t>
      </w:r>
    </w:p>
    <w:p w14:paraId="6BFAD212" w14:textId="77777777" w:rsidR="001A0CFF" w:rsidRDefault="00000000">
      <w:pPr>
        <w:pStyle w:val="P68B1DB1-ListParagraph3"/>
        <w:numPr>
          <w:ilvl w:val="1"/>
          <w:numId w:val="2"/>
        </w:numPr>
        <w:tabs>
          <w:tab w:val="left" w:pos="900"/>
        </w:tabs>
        <w:spacing w:line="240" w:lineRule="exact"/>
      </w:pPr>
      <w:r>
        <w:t>统计</w:t>
      </w:r>
    </w:p>
    <w:p w14:paraId="1059E511" w14:textId="77777777" w:rsidR="001A0CFF" w:rsidRDefault="00000000">
      <w:pPr>
        <w:pStyle w:val="P68B1DB1-ListParagraph3"/>
        <w:numPr>
          <w:ilvl w:val="1"/>
          <w:numId w:val="2"/>
        </w:numPr>
        <w:tabs>
          <w:tab w:val="left" w:pos="900"/>
        </w:tabs>
        <w:spacing w:line="240" w:lineRule="exact"/>
      </w:pPr>
      <w:r>
        <w:t>数字校准</w:t>
      </w:r>
    </w:p>
    <w:p w14:paraId="63B57FA3" w14:textId="77777777" w:rsidR="001A0CFF" w:rsidRDefault="00000000">
      <w:pPr>
        <w:pStyle w:val="P68B1DB1-ListParagraph3"/>
        <w:numPr>
          <w:ilvl w:val="1"/>
          <w:numId w:val="2"/>
        </w:numPr>
        <w:tabs>
          <w:tab w:val="left" w:pos="900"/>
        </w:tabs>
        <w:spacing w:line="241" w:lineRule="exact"/>
      </w:pPr>
      <w:r>
        <w:t>放大/缩小</w:t>
      </w:r>
    </w:p>
    <w:p w14:paraId="44EE6E7A" w14:textId="77777777" w:rsidR="001A0CFF" w:rsidRDefault="00000000">
      <w:pPr>
        <w:spacing w:before="123"/>
        <w:ind w:left="232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 w14:paraId="0A110522" w14:textId="77777777" w:rsidR="001A0CFF" w:rsidRDefault="001A0CFF">
      <w:pPr>
        <w:pStyle w:val="a3"/>
        <w:spacing w:before="10"/>
        <w:rPr>
          <w:rFonts w:ascii="Tahoma"/>
        </w:rPr>
      </w:pPr>
    </w:p>
    <w:p w14:paraId="49FE8F6A" w14:textId="77777777" w:rsidR="001A0CFF" w:rsidRDefault="00000000">
      <w:pPr>
        <w:pStyle w:val="P68B1DB1-ListParagraph4"/>
        <w:numPr>
          <w:ilvl w:val="2"/>
          <w:numId w:val="2"/>
        </w:numPr>
        <w:tabs>
          <w:tab w:val="left" w:pos="1200"/>
        </w:tabs>
        <w:spacing w:before="1" w:line="242" w:lineRule="exact"/>
        <w:ind w:hanging="181"/>
      </w:pPr>
      <w:r>
        <w:t>平均动力学温度</w:t>
      </w:r>
    </w:p>
    <w:p w14:paraId="45D0B9D6" w14:textId="77777777" w:rsidR="001A0CFF" w:rsidRDefault="00000000">
      <w:pPr>
        <w:pStyle w:val="P68B1DB1-ListParagraph3"/>
        <w:numPr>
          <w:ilvl w:val="2"/>
          <w:numId w:val="2"/>
        </w:numPr>
        <w:tabs>
          <w:tab w:val="left" w:pos="1200"/>
        </w:tabs>
        <w:spacing w:line="240" w:lineRule="exact"/>
        <w:ind w:hanging="181"/>
      </w:pPr>
      <w:r>
        <w:t>全时区支持</w:t>
      </w:r>
    </w:p>
    <w:p w14:paraId="737628E5" w14:textId="77777777" w:rsidR="001A0CFF" w:rsidRDefault="00000000">
      <w:pPr>
        <w:pStyle w:val="P68B1DB1-ListParagraph3"/>
        <w:numPr>
          <w:ilvl w:val="2"/>
          <w:numId w:val="2"/>
        </w:numPr>
        <w:tabs>
          <w:tab w:val="left" w:pos="1200"/>
        </w:tabs>
        <w:spacing w:line="240" w:lineRule="exact"/>
        <w:ind w:hanging="181"/>
      </w:pPr>
      <w:r>
        <w:t>数据注释</w:t>
      </w:r>
    </w:p>
    <w:p w14:paraId="170BD773" w14:textId="77777777" w:rsidR="001A0CFF" w:rsidRDefault="00000000">
      <w:pPr>
        <w:pStyle w:val="P68B1DB1-ListParagraph6"/>
        <w:numPr>
          <w:ilvl w:val="2"/>
          <w:numId w:val="2"/>
        </w:numPr>
        <w:tabs>
          <w:tab w:val="left" w:pos="1200"/>
        </w:tabs>
        <w:spacing w:line="241" w:lineRule="exact"/>
        <w:ind w:hanging="181"/>
      </w:pPr>
      <w:r>
        <w:t>最小值/最大值/ 均线</w:t>
      </w:r>
    </w:p>
    <w:p w14:paraId="3C550CCD" w14:textId="77777777" w:rsidR="001A0CFF" w:rsidRDefault="00000000">
      <w:pPr>
        <w:pStyle w:val="a3"/>
        <w:spacing w:before="10"/>
        <w:rPr>
          <w:sz w:val="34"/>
        </w:rPr>
      </w:pPr>
      <w:r>
        <w:br w:type="column"/>
      </w:r>
    </w:p>
    <w:p w14:paraId="25D8ECE4" w14:textId="77777777" w:rsidR="001A0CFF" w:rsidRDefault="00000000">
      <w:pPr>
        <w:ind w:left="264"/>
        <w:rPr>
          <w:rFonts w:ascii="Tahoma"/>
          <w:sz w:val="19"/>
        </w:rPr>
      </w:pPr>
      <w:r>
        <w:pict w14:anchorId="1DE58B08">
          <v:group id="_x0000_s1043" style="position:absolute;left:0;text-align:left;margin-left:321.8pt;margin-top:16pt;width:68.25pt;height:57.65pt;z-index:251654656;mso-position-horizontal-relative:page" coordorigin="6436,320" coordsize="1365,1153">
            <v:shape id="_x0000_s1045" type="#_x0000_t75" style="position:absolute;left:6442;top:326;width:1351;height:1138">
              <v:imagedata r:id="rId15" o:title=""/>
            </v:shape>
            <v:rect id="_x0000_s1044" style="position:absolute;left:6442;top:326;width:1351;height:1138" filled="f" strokecolor="#898a8d" strokeweight=".24764mm"/>
            <w10:wrap anchorx="page"/>
          </v:group>
        </w:pict>
      </w:r>
      <w:r>
        <w:rPr>
          <w:rFonts w:ascii="Tahoma"/>
          <w:color w:val="898A8D"/>
          <w:sz w:val="19"/>
        </w:rPr>
        <w:t>表格数据视图</w:t>
      </w:r>
    </w:p>
    <w:p w14:paraId="0E04A732" w14:textId="77777777" w:rsidR="001A0CFF" w:rsidRDefault="001A0CFF">
      <w:pPr>
        <w:rPr>
          <w:rFonts w:ascii="Tahoma"/>
          <w:sz w:val="19"/>
        </w:rPr>
        <w:sectPr w:rsidR="001A0CFF">
          <w:type w:val="continuous"/>
          <w:pgSz w:w="12240" w:h="15840"/>
          <w:pgMar w:top="0" w:right="0" w:bottom="280" w:left="0" w:header="720" w:footer="720" w:gutter="0"/>
          <w:cols w:num="3" w:space="720" w:equalWidth="0">
            <w:col w:w="2693" w:space="40"/>
            <w:col w:w="3313" w:space="39"/>
            <w:col w:w="6155"/>
          </w:cols>
        </w:sectPr>
      </w:pPr>
    </w:p>
    <w:p w14:paraId="638EDDC3" w14:textId="77777777" w:rsidR="001A0CFF" w:rsidRDefault="00000000">
      <w:pPr>
        <w:pStyle w:val="a4"/>
        <w:numPr>
          <w:ilvl w:val="1"/>
          <w:numId w:val="2"/>
        </w:numPr>
        <w:tabs>
          <w:tab w:val="left" w:pos="900"/>
        </w:tabs>
        <w:spacing w:line="241" w:lineRule="exact"/>
        <w:rPr>
          <w:sz w:val="20"/>
        </w:rPr>
      </w:pPr>
      <w:r>
        <w:pict w14:anchorId="0A1362FD">
          <v:group id="_x0000_s1034" style="position:absolute;left:0;text-align:left;margin-left:0;margin-top:0;width:612pt;height:202.65pt;z-index:251651584;mso-position-horizontal-relative:page;mso-position-vertical-relative:page" coordsize="12240,4053">
            <v:rect id="_x0000_s1042" style="position:absolute;top:1096;width:12240;height:1978" fillcolor="#a93f53" stroked="f"/>
            <v:rect id="_x0000_s1041" style="position:absolute;left:7748;width:4464;height:4053" fillcolor="#231f20" stroked="f">
              <v:fill opacity=".5"/>
            </v:rect>
            <v:rect id="_x0000_s1040" style="position:absolute;left:7800;width:4221;height:3858" stroked="f"/>
            <v:shape id="_x0000_s1039" style="position:absolute;left:961;top:369;width:2575;height:541" coordorigin="961,370" coordsize="2575,541" o:spt="100" adj="0,,0" path="m1404,724l1127,370,961,578r166,l1242,724r162,xm1784,827r-14,l1728,897r,l1726,827r-18,l1670,897r-1,l1664,827r-14,l1658,909r18,l1714,838r,l1717,909r17,l1784,827xm1811,424r-92,l1643,588r-4,-164l1549,424r-54,250l1552,674r41,-196l1600,674r52,l1742,481r-43,193l1756,674r55,-250xm1860,827r-51,l1788,909r54,l1844,899r-40,l1811,871r36,l1849,861r-35,l1820,837r38,l1860,827xm1989,674r-4,-43l1981,593r-9,-87l1967,461r-33,l1934,593r-53,l1928,506r6,87l1934,461r-25,l1783,674r54,l1860,631r76,l1939,674r50,xm1996,832r-11,-5l1983,827r,31l1970,862r-22,l1954,836r19,l1983,838r,20l1983,827r-40,l1923,909r30,l1971,907r12,-6l1984,899r6,-7l1992,883r,-8l1989,871r-1,-1l1977,867r,29l1965,899r-26,l1946,871r22,l1977,874r,9l1977,896r,-29l1977,867r,-1l1988,864r3,-2l1996,857r,-21l1996,832xm2111,827r-14,l2086,868r-3,11l2078,889r-8,8l2057,900r-12,l2037,894r,-12l2037,879r13,-52l2036,827r-11,45l2023,880r,5l2024,893r6,8l2040,908r17,2l2071,908r12,-6l2092,891r6,-16l2111,827xm2158,827r-13,l2124,909r14,l2158,827xm2223,545r-1,-19l2216,504r-1,-2l2202,483r-26,-16l2171,466r,68l2171,545r-4,28l2159,596r-12,18l2135,624r-10,5l2114,631r-11,1l2093,633r-22,l2099,502r26,l2148,502r10,9l2169,521r2,13l2171,466r-6,-2l2154,462r-10,-1l2135,461r-77,l2011,674r68,l2107,673r27,-3l2160,662r23,-16l2195,633r6,-7l2213,601r8,-27l2223,545xm2228,899r-39,l2207,827r-14,l2172,909r54,l2228,899xm2341,860r-3,-13l2330,837r-1,-1l2326,835r,26l2323,876r-9,12l2301,896r-19,3l2268,899r15,-62l2291,837r17,2l2319,844r6,7l2326,861r,-26l2314,829r-21,-2l2272,827r-21,82l2280,909r26,-4l2319,899r6,-4l2337,880r4,-20xm2454,515r-2,-10l2449,495r-10,-11l2426,473r-16,-9l2389,458r-23,-3l2312,468r-36,31l2256,541r-6,42l2258,628r20,30l2306,674r29,5l2354,677r14,-6l2378,664r9,-8l2383,674r46,l2454,559r-90,l2355,599r43,l2394,612r-4,10l2370,636r-10,3l2342,639r-8,-2l2327,632r-11,-9l2310,611r-4,-14l2305,582r3,-29l2320,526r19,-21l2366,497r4,l2379,498r21,12l2405,528r49,-13xm2498,860r-3,-13l2487,837r-1,-1l2483,835r,26l2480,876r-9,12l2458,896r-19,3l2425,899r15,-62l2448,837r17,2l2476,844r6,7l2483,861r,-26l2471,829r-21,-2l2429,827r-20,82l2437,909r26,-4l2476,899r6,-4l2494,880r4,-20xm2604,909r-5,-21l2596,879r-10,-40l2583,827r,l2583,879r-38,l2574,839r9,40l2583,827r-14,l2507,909r16,l2538,888r47,l2590,909r14,xm2666,461r-149,l2469,674r165,l2642,633r-113,l2541,582r95,l2644,543r-95,l2558,502r99,l2666,461xm2699,827r-73,l2623,837r30,l2635,909r14,l2666,837r30,l2699,827xm2781,909r-5,-21l2774,879r-11,-40l2760,827r,l2760,879r-38,l2751,839r9,40l2760,827r-13,l2685,909r15,l2715,888r47,l2767,909r14,xm2907,899r-39,l2886,827r-14,l2851,909r54,l2907,899xm2915,424r-191,l2713,472r66,l2735,674r61,l2840,472r63,l2915,424xm3027,858r-2,-13l3018,836r-1,-2l3013,832r,12l3013,861r-3,13l3003,887r-12,9l2975,900r-17,l2949,891r,-16l2952,861r8,-13l2972,839r16,-3l3005,836r8,8l3013,832r-8,-4l2989,825r-24,5l2949,842r-11,16l2935,875r2,16l2945,901r13,7l2975,910r23,-4l3006,900r8,-6l3024,878r3,-18l3027,858xm3091,461r-149,l2895,674r165,l3068,633r-113,l2966,582r95,l3070,543r-95,l2984,502r98,l3091,461xm3138,830r-7,-2l3123,825r-14,l3082,830r-17,11l3054,857r-3,16l3055,890r9,11l3078,908r18,2l3107,910r14,-2l3132,864r-33,l3096,874r20,l3110,899r-3,1l3098,900r-13,-2l3075,893r-7,-8l3066,873r3,-14l3076,847r14,-8l3109,836r10,l3128,838r6,2l3138,830xm3247,830r-7,-2l3232,825r-15,l3191,830r-18,11l3163,857r-3,16l3164,890r9,11l3187,908r18,2l3216,910r14,-2l3241,864r-33,l3205,874r20,l3219,899r-3,1l3207,900r-13,-2l3184,893r-7,-8l3175,873r2,-14l3185,847r14,-8l3218,836r10,l3237,838r6,2l3247,830xm3305,516r-9,-23l3286,483r-13,-11l3257,463r-20,-5l3216,456r-49,11l3131,497r-20,40l3104,580r8,46l3135,657r30,17l3197,679r33,-5l3255,661r18,-17l3284,628r6,-10l3247,593r-4,9l3238,610r-6,9l3223,626r-7,5l3207,635r-9,l3184,632r-12,-9l3162,606r-3,-26l3163,550r12,-26l3193,504r25,-7l3234,500r11,9l3252,519r3,8l3305,516xm3337,827r-51,l3265,909r54,l3321,899r-40,l3288,871r36,l3326,861r-35,l3297,837r38,l3337,827xm3426,847r-3,-10l3422,835r-9,-6l3411,829r,11l3411,859r-14,3l3376,862r6,-25l3406,837r5,3l3411,829r-10,-2l3390,827r-19,l3351,909r14,l3373,872r20,l3395,874r4,13l3404,909r15,l3412,885r-2,-12l3409,872r-7,-3l3415,867r6,-5l3426,858r,-11xm3508,829r-7,-2l3493,825r-23,l3454,834r,15l3459,862r11,7l3481,876r5,9l3486,892r-6,8l3459,900r-8,-2l3446,895r-5,11l3449,908r8,2l3468,910r15,-2l3493,902r6,-9l3501,884r-5,-13l3484,863r-11,-6l3468,848r,-9l3478,836r9,l3494,836r6,1l3504,840r4,-11xm3535,461r-51,l3467,538r-77,l3407,461r-52,l3308,674r51,l3380,579r77,l3437,674r51,l3535,461xe" fillcolor="#002a5c" stroked="f">
              <v:stroke joinstyle="round"/>
              <v:formulas/>
              <v:path arrowok="t" o:connecttype="segments"/>
            </v:shape>
            <v:shape id="_x0000_s1038" style="position:absolute;left:705;top:621;width:844;height:288" coordorigin="706,622" coordsize="844,288" path="m1092,622r-159,l706,909r843,l1437,767r-229,l1092,622xe" fillcolor="#e12726" stroked="f">
              <v:path arrowok="t"/>
            </v:shape>
            <v:rect id="_x0000_s1037" style="position:absolute;left:1494;top:725;width:2021;height:38" fillcolor="#002a5c" stroked="f"/>
            <v:shape id="_x0000_s1036" type="#_x0000_t75" style="position:absolute;left:8301;top:139;width:2878;height:3718">
              <v:imagedata r:id="rId1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width:12240;height:4053" filled="f" stroked="f">
              <v:textbox inset="0,0,0,0">
                <w:txbxContent>
                  <w:p w14:paraId="192188CD" w14:textId="77777777" w:rsidR="001A0CFF" w:rsidRDefault="001A0CFF">
                    <w:pPr>
                      <w:rPr>
                        <w:rFonts w:ascii="Tahoma"/>
                        <w:sz w:val="82"/>
                      </w:rPr>
                    </w:pPr>
                  </w:p>
                  <w:p w14:paraId="3689CDBB" w14:textId="77777777" w:rsidR="001A0CFF" w:rsidRDefault="00000000">
                    <w:pPr>
                      <w:pStyle w:val="P68B1DB1-Normal7"/>
                      <w:spacing w:before="505" w:line="706" w:lineRule="exact"/>
                      <w:ind w:left="720"/>
                    </w:pPr>
                    <w:r>
                      <w:t>冷冻温度</w:t>
                    </w:r>
                  </w:p>
                  <w:p w14:paraId="5FA64DAE" w14:textId="77777777" w:rsidR="001A0CFF" w:rsidRDefault="00000000">
                    <w:pPr>
                      <w:pStyle w:val="P68B1DB1-Normal8"/>
                      <w:spacing w:line="421" w:lineRule="exact"/>
                      <w:ind w:left="720"/>
                    </w:pPr>
                    <w:r>
                      <w:t>超低温数据记录仪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color w:val="414042"/>
          <w:sz w:val="20"/>
        </w:rPr>
        <w:t>致死率方程（F0，PU）</w:t>
      </w:r>
    </w:p>
    <w:p w14:paraId="7ADE6F4F" w14:textId="77777777" w:rsidR="001A0CFF" w:rsidRDefault="00000000">
      <w:pPr>
        <w:pStyle w:val="P68B1DB1-ListParagraph3"/>
        <w:numPr>
          <w:ilvl w:val="0"/>
          <w:numId w:val="1"/>
        </w:numPr>
        <w:tabs>
          <w:tab w:val="left" w:pos="785"/>
        </w:tabs>
        <w:spacing w:line="241" w:lineRule="exact"/>
        <w:ind w:hanging="181"/>
      </w:pPr>
      <w:r>
        <w:rPr>
          <w:w w:val="102"/>
        </w:rPr>
        <w:br w:type="column"/>
      </w:r>
      <w:r>
        <w:t>摘要视图</w:t>
      </w:r>
    </w:p>
    <w:p w14:paraId="42611200" w14:textId="77777777" w:rsidR="001A0CFF" w:rsidRDefault="00000000">
      <w:pPr>
        <w:pStyle w:val="a3"/>
        <w:spacing w:before="7"/>
        <w:rPr>
          <w:sz w:val="29"/>
        </w:rPr>
      </w:pPr>
      <w:r>
        <w:br w:type="column"/>
      </w:r>
    </w:p>
    <w:p w14:paraId="20FC5DD9" w14:textId="77777777" w:rsidR="001A0CFF" w:rsidRDefault="00000000">
      <w:pPr>
        <w:pStyle w:val="P68B1DB1-Normal2"/>
        <w:ind w:left="720"/>
      </w:pPr>
      <w:r>
        <w:t>自动化</w:t>
      </w:r>
    </w:p>
    <w:p w14:paraId="0CA90B20" w14:textId="77777777" w:rsidR="001A0CFF" w:rsidRDefault="001A0CFF">
      <w:pPr>
        <w:rPr>
          <w:rFonts w:ascii="Tahoma"/>
          <w:sz w:val="19"/>
        </w:rPr>
        <w:sectPr w:rsidR="001A0CFF">
          <w:type w:val="continuous"/>
          <w:pgSz w:w="12240" w:h="15840"/>
          <w:pgMar w:top="0" w:right="0" w:bottom="280" w:left="0" w:header="720" w:footer="720" w:gutter="0"/>
          <w:cols w:num="3" w:space="720" w:equalWidth="0">
            <w:col w:w="3108" w:space="40"/>
            <w:col w:w="2023" w:space="736"/>
            <w:col w:w="6333"/>
          </w:cols>
        </w:sectPr>
      </w:pPr>
    </w:p>
    <w:p w14:paraId="4C1C946E" w14:textId="77777777" w:rsidR="001A0CFF" w:rsidRDefault="00000000">
      <w:pPr>
        <w:pStyle w:val="P68B1DB1-Normal9"/>
        <w:tabs>
          <w:tab w:val="left" w:pos="719"/>
          <w:tab w:val="left" w:pos="12239"/>
        </w:tabs>
        <w:spacing w:before="103"/>
      </w:pPr>
      <w:r>
        <w:lastRenderedPageBreak/>
        <w:t>冷冻温度</w:t>
      </w:r>
      <w:r>
        <w:tab/>
      </w:r>
    </w:p>
    <w:p w14:paraId="7F771693" w14:textId="77777777" w:rsidR="001A0CFF" w:rsidRDefault="00000000">
      <w:pPr>
        <w:pStyle w:val="P68B1DB1-Normal10"/>
        <w:spacing w:before="321" w:line="372" w:lineRule="exact"/>
        <w:ind w:left="725"/>
      </w:pPr>
      <w:r>
        <w:t>规格</w:t>
      </w:r>
    </w:p>
    <w:p w14:paraId="16AA04B5" w14:textId="77777777" w:rsidR="001A0CFF" w:rsidRDefault="00000000">
      <w:pPr>
        <w:pStyle w:val="P68B1DB1-Normal11"/>
        <w:spacing w:line="201" w:lineRule="exact"/>
        <w:ind w:left="725"/>
      </w:pPr>
      <w:r>
        <w:rPr>
          <w:color w:val="231F20"/>
        </w:rPr>
        <w:t>规格如有变更，恕不另行通知。适用特定的保修补救限制致电（603）456-2011或访问</w:t>
      </w:r>
      <w:hyperlink r:id="rId17">
        <w:r>
          <w:rPr>
            <w:b/>
            <w:color w:val="002A5C"/>
          </w:rPr>
          <w:t>madgetech.com</w:t>
        </w:r>
      </w:hyperlink>
      <w:r>
        <w:rPr>
          <w:color w:val="231F20"/>
        </w:rPr>
        <w:t>了解详情。</w:t>
      </w:r>
    </w:p>
    <w:p w14:paraId="13835E9C" w14:textId="77777777" w:rsidR="001A0CFF" w:rsidRDefault="00000000">
      <w:pPr>
        <w:pStyle w:val="a3"/>
        <w:spacing w:before="8"/>
        <w:rPr>
          <w:sz w:val="16"/>
        </w:rPr>
      </w:pPr>
      <w:r>
        <w:pict w14:anchorId="24C9366A">
          <v:shape id="_x0000_s1033" type="#_x0000_t202" style="position:absolute;margin-left:36.1pt;margin-top:12.15pt;width:264.05pt;height:80.7pt;z-index:-251653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0"/>
                    <w:gridCol w:w="3563"/>
                  </w:tblGrid>
                  <w:tr w:rsidR="001A0CFF" w14:paraId="34DB4975" w14:textId="77777777">
                    <w:trPr>
                      <w:trHeight w:val="285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FF3685" w14:textId="77777777" w:rsidR="001A0CFF" w:rsidRDefault="00000000">
                        <w:pPr>
                          <w:pStyle w:val="P68B1DB1-TableParagraph12"/>
                          <w:tabs>
                            <w:tab w:val="left" w:pos="5277"/>
                          </w:tabs>
                          <w:spacing w:before="2"/>
                          <w:ind w:left="0" w:right="-15"/>
                        </w:pPr>
                        <w:r>
                          <w:rPr>
                            <w:w w:val="105"/>
                          </w:rPr>
                          <w:t>温度</w:t>
                        </w:r>
                        <w:r>
                          <w:tab/>
                        </w:r>
                      </w:p>
                    </w:tc>
                  </w:tr>
                  <w:tr w:rsidR="001A0CFF" w14:paraId="6A117CB8" w14:textId="77777777">
                    <w:trPr>
                      <w:trHeight w:val="287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 w14:paraId="5B9DEFBC" w14:textId="77777777" w:rsidR="001A0CFF" w:rsidRDefault="00000000">
                        <w:pPr>
                          <w:pStyle w:val="P68B1DB1-TableParagraph13"/>
                          <w:spacing w:before="57"/>
                        </w:pPr>
                        <w:r>
                          <w:t>温度传感器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 w14:paraId="5502DE28" w14:textId="77777777" w:rsidR="001A0CFF" w:rsidRDefault="00000000">
                        <w:pPr>
                          <w:pStyle w:val="P68B1DB1-TableParagraph14"/>
                          <w:spacing w:before="57"/>
                        </w:pPr>
                        <w:r>
                          <w:t>NTC热敏电阻</w:t>
                        </w:r>
                      </w:p>
                    </w:tc>
                  </w:tr>
                  <w:tr w:rsidR="001A0CFF" w14:paraId="66FD06FE" w14:textId="77777777">
                    <w:trPr>
                      <w:trHeight w:val="460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3BEA9708" w14:textId="77777777" w:rsidR="001A0CFF" w:rsidRDefault="00000000">
                        <w:pPr>
                          <w:pStyle w:val="P68B1DB1-TableParagraph13"/>
                          <w:spacing w:before="143"/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范围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31B0CEDF" w14:textId="77777777" w:rsidR="001A0CFF" w:rsidRDefault="00000000">
                        <w:pPr>
                          <w:pStyle w:val="P68B1DB1-TableParagraph14"/>
                          <w:spacing w:before="56" w:line="235" w:lineRule="auto"/>
                          <w:ind w:right="530"/>
                        </w:pPr>
                        <w:r>
                          <w:t>推荐-86 °C至+35 °C（-122 °F至+95 °F），可在最高+55 °C（131 °F）下使用</w:t>
                        </w:r>
                      </w:p>
                    </w:tc>
                  </w:tr>
                  <w:tr w:rsidR="001A0CFF" w14:paraId="05C80C21" w14:textId="77777777">
                    <w:trPr>
                      <w:trHeight w:val="280"/>
                    </w:trPr>
                    <w:tc>
                      <w:tcPr>
                        <w:tcW w:w="1710" w:type="dxa"/>
                      </w:tcPr>
                      <w:p w14:paraId="14023124" w14:textId="77777777" w:rsidR="001A0CFF" w:rsidRDefault="00000000">
                        <w:pPr>
                          <w:pStyle w:val="P68B1DB1-TableParagraph13"/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分辨率</w:t>
                        </w:r>
                      </w:p>
                    </w:tc>
                    <w:tc>
                      <w:tcPr>
                        <w:tcW w:w="3563" w:type="dxa"/>
                      </w:tcPr>
                      <w:p w14:paraId="3323F703" w14:textId="77777777" w:rsidR="001A0CFF" w:rsidRDefault="00000000">
                        <w:pPr>
                          <w:pStyle w:val="P68B1DB1-TableParagraph14"/>
                        </w:pPr>
                        <w:r>
                          <w:t>0.1 °C（0.18 °F）</w:t>
                        </w:r>
                      </w:p>
                    </w:tc>
                  </w:tr>
                  <w:tr w:rsidR="001A0CFF" w14:paraId="2322DE9B" w14:textId="77777777">
                    <w:trPr>
                      <w:trHeight w:val="280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 w14:paraId="6685FFE3" w14:textId="77777777" w:rsidR="001A0CFF" w:rsidRDefault="00000000">
                        <w:pPr>
                          <w:pStyle w:val="P68B1DB1-TableParagraph15"/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 w14:paraId="3DB6A69E" w14:textId="77777777" w:rsidR="001A0CFF" w:rsidRDefault="00000000">
                        <w:pPr>
                          <w:pStyle w:val="P68B1DB1-TableParagraph14"/>
                        </w:pPr>
                        <w:r>
                          <w:t>±1.0 °C（1.8 °F）</w:t>
                        </w:r>
                      </w:p>
                    </w:tc>
                  </w:tr>
                </w:tbl>
                <w:p w14:paraId="0BC2A6AB" w14:textId="77777777" w:rsidR="001A0CFF" w:rsidRDefault="001A0CF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 w14:anchorId="56394451">
          <v:shape id="_x0000_s1032" type="#_x0000_t202" style="position:absolute;margin-left:312.05pt;margin-top:12.15pt;width:264.05pt;height:452.6pt;z-index:-25165260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04"/>
                    <w:gridCol w:w="3770"/>
                  </w:tblGrid>
                  <w:tr w:rsidR="001A0CFF" w14:paraId="0E3919A0" w14:textId="77777777">
                    <w:trPr>
                      <w:trHeight w:val="285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FD3722" w14:textId="77777777" w:rsidR="001A0CFF" w:rsidRDefault="00000000">
                        <w:pPr>
                          <w:pStyle w:val="P68B1DB1-TableParagraph12"/>
                          <w:tabs>
                            <w:tab w:val="left" w:pos="5277"/>
                          </w:tabs>
                          <w:spacing w:before="2"/>
                          <w:ind w:left="0" w:right="-15"/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 w:rsidR="001A0CFF" w14:paraId="556F8C84" w14:textId="77777777">
                    <w:trPr>
                      <w:trHeight w:val="640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 w14:paraId="3F98D5C8" w14:textId="77777777" w:rsidR="001A0CFF" w:rsidRDefault="001A0CFF">
                        <w:pPr>
                          <w:pStyle w:val="TableParagraph"/>
                          <w:spacing w:before="1"/>
                          <w:ind w:left="0"/>
                          <w:rPr>
                            <w:sz w:val="19"/>
                          </w:rPr>
                        </w:pPr>
                      </w:p>
                      <w:p w14:paraId="654E3E82" w14:textId="77777777" w:rsidR="001A0CFF" w:rsidRDefault="00000000">
                        <w:pPr>
                          <w:pStyle w:val="P68B1DB1-TableParagraph13"/>
                          <w:spacing w:before="0"/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 w14:paraId="05C0EDCD" w14:textId="77777777" w:rsidR="001A0CFF" w:rsidRDefault="00000000">
                        <w:pPr>
                          <w:pStyle w:val="P68B1DB1-TableParagraph14"/>
                          <w:spacing w:before="56" w:line="235" w:lineRule="auto"/>
                          <w:ind w:left="79" w:right="1213"/>
                        </w:pPr>
                        <w:r>
                          <w:t>软件可编程立即启动最多可提前30天延迟启动带磁性开关的手动启动</w:t>
                        </w:r>
                      </w:p>
                    </w:tc>
                  </w:tr>
                  <w:tr w:rsidR="001A0CFF" w14:paraId="669D50D3" w14:textId="77777777">
                    <w:trPr>
                      <w:trHeight w:val="280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336E82E3" w14:textId="77777777" w:rsidR="001A0CFF" w:rsidRDefault="00000000">
                        <w:pPr>
                          <w:pStyle w:val="P68B1DB1-TableParagraph13"/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31A01DA0" w14:textId="77777777" w:rsidR="001A0CFF" w:rsidRDefault="00000000">
                        <w:pPr>
                          <w:pStyle w:val="P68B1DB1-TableParagraph16"/>
                          <w:ind w:left="79"/>
                        </w:pPr>
                        <w:r>
                          <w:t>65，024个读数</w:t>
                        </w:r>
                      </w:p>
                    </w:tc>
                  </w:tr>
                  <w:tr w:rsidR="001A0CFF" w14:paraId="652B4393" w14:textId="77777777">
                    <w:trPr>
                      <w:trHeight w:val="280"/>
                    </w:trPr>
                    <w:tc>
                      <w:tcPr>
                        <w:tcW w:w="1504" w:type="dxa"/>
                      </w:tcPr>
                      <w:p w14:paraId="3C32965B" w14:textId="77777777" w:rsidR="001A0CFF" w:rsidRDefault="00000000">
                        <w:pPr>
                          <w:pStyle w:val="P68B1DB1-TableParagraph13"/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7BBEE384" w14:textId="77777777" w:rsidR="001A0CFF" w:rsidRDefault="00000000">
                        <w:pPr>
                          <w:pStyle w:val="P68B1DB1-TableParagraph14"/>
                          <w:ind w:left="79"/>
                        </w:pPr>
                        <w:r>
                          <w:t>是的</w:t>
                        </w:r>
                      </w:p>
                    </w:tc>
                  </w:tr>
                  <w:tr w:rsidR="001A0CFF" w14:paraId="26780721" w14:textId="77777777">
                    <w:trPr>
                      <w:trHeight w:val="280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47CC4BB9" w14:textId="77777777" w:rsidR="001A0CFF" w:rsidRDefault="00000000">
                        <w:pPr>
                          <w:pStyle w:val="P68B1DB1-TableParagraph15"/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0381D293" w14:textId="77777777" w:rsidR="001A0CFF" w:rsidRDefault="00000000">
                        <w:pPr>
                          <w:pStyle w:val="P68B1DB1-TableParagraph14"/>
                          <w:ind w:left="79"/>
                        </w:pPr>
                        <w:r>
                          <w:t>每5秒1次读数，最多每24小时1次读数</w:t>
                        </w:r>
                      </w:p>
                    </w:tc>
                  </w:tr>
                  <w:tr w:rsidR="001A0CFF" w14:paraId="3DC00E76" w14:textId="77777777">
                    <w:trPr>
                      <w:trHeight w:val="640"/>
                    </w:trPr>
                    <w:tc>
                      <w:tcPr>
                        <w:tcW w:w="1504" w:type="dxa"/>
                      </w:tcPr>
                      <w:p w14:paraId="65B63987" w14:textId="77777777" w:rsidR="001A0CFF" w:rsidRDefault="001A0CFF">
                        <w:pPr>
                          <w:pStyle w:val="TableParagraph"/>
                          <w:spacing w:before="1"/>
                          <w:ind w:left="0"/>
                          <w:rPr>
                            <w:sz w:val="19"/>
                          </w:rPr>
                        </w:pPr>
                      </w:p>
                      <w:p w14:paraId="1AC9E742" w14:textId="77777777" w:rsidR="001A0CFF" w:rsidRDefault="00000000">
                        <w:pPr>
                          <w:pStyle w:val="P68B1DB1-TableParagraph15"/>
                          <w:spacing w:before="0"/>
                        </w:pPr>
                        <w:r>
                          <w:t>密码保护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4EB98214" w14:textId="77777777" w:rsidR="001A0CFF" w:rsidRDefault="00000000">
                        <w:pPr>
                          <w:pStyle w:val="P68B1DB1-TableParagraph14"/>
                          <w:spacing w:before="56" w:line="235" w:lineRule="auto"/>
                          <w:ind w:left="79" w:right="136"/>
                        </w:pPr>
                        <w:r>
                          <w:t>可将可选密码编程到设备中，以限制对配置选项的访问。可以在没有密码的情况下读取数据。</w:t>
                        </w:r>
                      </w:p>
                    </w:tc>
                  </w:tr>
                  <w:tr w:rsidR="001A0CFF" w14:paraId="50A0468E" w14:textId="77777777">
                    <w:trPr>
                      <w:trHeight w:val="280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0BF78C81" w14:textId="77777777" w:rsidR="001A0CFF" w:rsidRDefault="00000000">
                        <w:pPr>
                          <w:pStyle w:val="P68B1DB1-TableParagraph13"/>
                        </w:pPr>
                        <w:r>
                          <w:t>温度报警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32D5D6DA" w14:textId="77777777" w:rsidR="001A0CFF" w:rsidRDefault="00000000">
                        <w:pPr>
                          <w:pStyle w:val="P68B1DB1-TableParagraph14"/>
                          <w:ind w:left="79"/>
                        </w:pPr>
                        <w:r>
                          <w:t>用户可选择的上限和下限</w:t>
                        </w:r>
                      </w:p>
                    </w:tc>
                  </w:tr>
                  <w:tr w:rsidR="001A0CFF" w14:paraId="651B4C4E" w14:textId="77777777">
                    <w:trPr>
                      <w:trHeight w:val="280"/>
                    </w:trPr>
                    <w:tc>
                      <w:tcPr>
                        <w:tcW w:w="1504" w:type="dxa"/>
                      </w:tcPr>
                      <w:p w14:paraId="2FBF9BDD" w14:textId="77777777" w:rsidR="001A0CFF" w:rsidRDefault="00000000">
                        <w:pPr>
                          <w:pStyle w:val="P68B1DB1-TableParagraph15"/>
                        </w:pPr>
                        <w:r>
                          <w:t>报警延迟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64CB44CD" w14:textId="77777777" w:rsidR="001A0CFF" w:rsidRDefault="00000000">
                        <w:pPr>
                          <w:pStyle w:val="P68B1DB1-TableParagraph14"/>
                          <w:ind w:left="79"/>
                        </w:pPr>
                        <w:r>
                          <w:t>软件可编程时间延迟，用于警告/报警限值</w:t>
                        </w:r>
                      </w:p>
                    </w:tc>
                  </w:tr>
                  <w:tr w:rsidR="001A0CFF" w14:paraId="5A6D2B62" w14:textId="77777777">
                    <w:trPr>
                      <w:trHeight w:val="280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634B3263" w14:textId="77777777" w:rsidR="001A0CFF" w:rsidRDefault="00000000">
                        <w:pPr>
                          <w:pStyle w:val="P68B1DB1-TableParagraph17"/>
                        </w:pPr>
                        <w:proofErr w:type="gramStart"/>
                        <w:r>
                          <w:t>个</w:t>
                        </w:r>
                        <w:proofErr w:type="gramEnd"/>
                        <w:r>
                          <w:t>led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56D8E8F0" w14:textId="77777777" w:rsidR="001A0CFF" w:rsidRDefault="00000000">
                        <w:pPr>
                          <w:pStyle w:val="P68B1DB1-TableParagraph14"/>
                          <w:ind w:left="79"/>
                        </w:pPr>
                        <w:r>
                          <w:t>2个状态和1个报警LED</w:t>
                        </w:r>
                      </w:p>
                    </w:tc>
                  </w:tr>
                  <w:tr w:rsidR="001A0CFF" w14:paraId="72A9F269" w14:textId="77777777">
                    <w:trPr>
                      <w:trHeight w:val="280"/>
                    </w:trPr>
                    <w:tc>
                      <w:tcPr>
                        <w:tcW w:w="1504" w:type="dxa"/>
                      </w:tcPr>
                      <w:p w14:paraId="29263388" w14:textId="77777777" w:rsidR="001A0CFF" w:rsidRDefault="00000000">
                        <w:pPr>
                          <w:pStyle w:val="P68B1DB1-TableParagraph15"/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3993B595" w14:textId="77777777" w:rsidR="001A0CFF" w:rsidRDefault="00000000">
                        <w:pPr>
                          <w:pStyle w:val="P68B1DB1-TableParagraph14"/>
                          <w:ind w:left="79"/>
                        </w:pPr>
                        <w:r>
                          <w:t>通过软件进行数字校准</w:t>
                        </w:r>
                      </w:p>
                    </w:tc>
                  </w:tr>
                  <w:tr w:rsidR="001A0CFF" w14:paraId="044F0FDA" w14:textId="77777777">
                    <w:trPr>
                      <w:trHeight w:val="280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7CC5ABD0" w14:textId="77777777" w:rsidR="001A0CFF" w:rsidRDefault="00000000">
                        <w:pPr>
                          <w:pStyle w:val="P68B1DB1-TableParagraph15"/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465D4C90" w14:textId="77777777" w:rsidR="001A0CFF" w:rsidRDefault="00000000">
                        <w:pPr>
                          <w:pStyle w:val="P68B1DB1-TableParagraph14"/>
                          <w:ind w:left="79"/>
                        </w:pPr>
                        <w:r>
                          <w:t>在设备内自动记录</w:t>
                        </w:r>
                      </w:p>
                    </w:tc>
                  </w:tr>
                  <w:tr w:rsidR="001A0CFF" w14:paraId="5873B5C5" w14:textId="77777777">
                    <w:trPr>
                      <w:trHeight w:val="287"/>
                    </w:trPr>
                    <w:tc>
                      <w:tcPr>
                        <w:tcW w:w="1504" w:type="dxa"/>
                      </w:tcPr>
                      <w:p w14:paraId="681FC202" w14:textId="77777777" w:rsidR="001A0CFF" w:rsidRDefault="00000000">
                        <w:pPr>
                          <w:pStyle w:val="P68B1DB1-TableParagraph15"/>
                          <w:spacing w:before="57"/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2562C030" w14:textId="77777777" w:rsidR="001A0CFF" w:rsidRDefault="00000000">
                        <w:pPr>
                          <w:pStyle w:val="P68B1DB1-TableParagraph14"/>
                          <w:spacing w:before="57"/>
                          <w:ind w:left="79"/>
                        </w:pPr>
                        <w:r>
                          <w:t>3.6 V锂电池</w:t>
                        </w:r>
                      </w:p>
                    </w:tc>
                  </w:tr>
                  <w:tr w:rsidR="001A0CFF" w14:paraId="3436C1CB" w14:textId="77777777">
                    <w:trPr>
                      <w:trHeight w:val="460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6A113994" w14:textId="77777777" w:rsidR="001A0CFF" w:rsidRDefault="00000000">
                        <w:pPr>
                          <w:pStyle w:val="P68B1DB1-TableParagraph15"/>
                          <w:spacing w:before="143"/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31DADC00" w14:textId="77777777" w:rsidR="001A0CFF" w:rsidRDefault="00000000">
                        <w:pPr>
                          <w:pStyle w:val="P68B1DB1-TableParagraph14"/>
                          <w:spacing w:before="56" w:line="235" w:lineRule="auto"/>
                          <w:ind w:left="79" w:right="867"/>
                        </w:pPr>
                        <w:r>
                          <w:t>2年典型值@25 °C，1分钟读数间隔1年（典型值）@-80 °C，1分钟。阅读间隔</w:t>
                        </w:r>
                      </w:p>
                    </w:tc>
                  </w:tr>
                  <w:tr w:rsidR="001A0CFF" w14:paraId="17EB25DA" w14:textId="77777777">
                    <w:trPr>
                      <w:trHeight w:val="287"/>
                    </w:trPr>
                    <w:tc>
                      <w:tcPr>
                        <w:tcW w:w="1504" w:type="dxa"/>
                      </w:tcPr>
                      <w:p w14:paraId="33B561C3" w14:textId="77777777" w:rsidR="001A0CFF" w:rsidRDefault="00000000">
                        <w:pPr>
                          <w:pStyle w:val="P68B1DB1-TableParagraph15"/>
                          <w:spacing w:before="57"/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50744796" w14:textId="77777777" w:rsidR="001A0CFF" w:rsidRDefault="00000000">
                        <w:pPr>
                          <w:pStyle w:val="P68B1DB1-TableParagraph14"/>
                          <w:spacing w:before="57"/>
                          <w:ind w:left="79"/>
                        </w:pPr>
                        <w:r>
                          <w:t>日期和时间戳°C、K、°F或°R</w:t>
                        </w:r>
                      </w:p>
                    </w:tc>
                  </w:tr>
                  <w:tr w:rsidR="001A0CFF" w14:paraId="0EAD4733" w14:textId="77777777">
                    <w:trPr>
                      <w:trHeight w:val="460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3317E64D" w14:textId="77777777" w:rsidR="001A0CFF" w:rsidRDefault="00000000">
                        <w:pPr>
                          <w:pStyle w:val="P68B1DB1-TableParagraph15"/>
                          <w:spacing w:before="143"/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36EAE41A" w14:textId="77777777" w:rsidR="001A0CFF" w:rsidRDefault="00000000">
                        <w:pPr>
                          <w:pStyle w:val="P68B1DB1-TableParagraph14"/>
                          <w:spacing w:line="182" w:lineRule="exact"/>
                          <w:ind w:left="79"/>
                        </w:pPr>
                        <w:r>
                          <w:t>20 °C至30 °C时最大±2分钟/月</w:t>
                        </w:r>
                      </w:p>
                      <w:p w14:paraId="6C3D81E6" w14:textId="77777777" w:rsidR="001A0CFF" w:rsidRDefault="00000000">
                        <w:pPr>
                          <w:pStyle w:val="P68B1DB1-TableParagraph14"/>
                          <w:spacing w:before="0" w:line="182" w:lineRule="exact"/>
                          <w:ind w:left="79"/>
                        </w:pPr>
                        <w:r>
                          <w:t>±5分钟/月（-80 °C时最大）</w:t>
                        </w:r>
                      </w:p>
                    </w:tc>
                  </w:tr>
                  <w:tr w:rsidR="001A0CFF" w14:paraId="05459279" w14:textId="77777777">
                    <w:trPr>
                      <w:trHeight w:val="287"/>
                    </w:trPr>
                    <w:tc>
                      <w:tcPr>
                        <w:tcW w:w="1504" w:type="dxa"/>
                      </w:tcPr>
                      <w:p w14:paraId="28911FB5" w14:textId="77777777" w:rsidR="001A0CFF" w:rsidRDefault="00000000">
                        <w:pPr>
                          <w:pStyle w:val="P68B1DB1-TableParagraph13"/>
                          <w:spacing w:before="57"/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627A34B9" w14:textId="77777777" w:rsidR="001A0CFF" w:rsidRDefault="00000000">
                        <w:pPr>
                          <w:pStyle w:val="P68B1DB1-TableParagraph14"/>
                          <w:spacing w:before="57"/>
                          <w:ind w:left="79"/>
                        </w:pPr>
                        <w:r>
                          <w:t>USB扩展</w:t>
                        </w:r>
                        <w:proofErr w:type="gramStart"/>
                        <w:r>
                          <w:t>坞</w:t>
                        </w:r>
                        <w:proofErr w:type="gramEnd"/>
                        <w:r>
                          <w:t>至PC（IFC 300）; 38，400波特</w:t>
                        </w:r>
                      </w:p>
                    </w:tc>
                  </w:tr>
                  <w:tr w:rsidR="001A0CFF" w14:paraId="1B88990D" w14:textId="77777777">
                    <w:trPr>
                      <w:trHeight w:val="460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5910E9B2" w14:textId="77777777" w:rsidR="001A0CFF" w:rsidRDefault="00000000">
                        <w:pPr>
                          <w:pStyle w:val="P68B1DB1-TableParagraph15"/>
                          <w:spacing w:before="56" w:line="235" w:lineRule="auto"/>
                          <w:ind w:right="253"/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78E24546" w14:textId="77777777" w:rsidR="001A0CFF" w:rsidRDefault="00000000">
                        <w:pPr>
                          <w:pStyle w:val="P68B1DB1-TableParagraph14"/>
                          <w:spacing w:before="143"/>
                          <w:ind w:left="79"/>
                        </w:pPr>
                        <w:r>
                          <w:t>Windows XP SP3或更高版本</w:t>
                        </w:r>
                      </w:p>
                    </w:tc>
                  </w:tr>
                  <w:tr w:rsidR="001A0CFF" w14:paraId="01617FA8" w14:textId="77777777">
                    <w:trPr>
                      <w:trHeight w:val="640"/>
                    </w:trPr>
                    <w:tc>
                      <w:tcPr>
                        <w:tcW w:w="1504" w:type="dxa"/>
                      </w:tcPr>
                      <w:p w14:paraId="62643CB2" w14:textId="77777777" w:rsidR="001A0CFF" w:rsidRDefault="00000000">
                        <w:pPr>
                          <w:pStyle w:val="P68B1DB1-TableParagraph15"/>
                          <w:spacing w:before="146" w:line="235" w:lineRule="auto"/>
                          <w:ind w:right="563"/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3A79629D" w14:textId="77777777" w:rsidR="001A0CFF" w:rsidRDefault="00000000">
                        <w:pPr>
                          <w:pStyle w:val="P68B1DB1-TableParagraph14"/>
                          <w:spacing w:line="182" w:lineRule="exact"/>
                          <w:ind w:left="79"/>
                        </w:pPr>
                        <w:r>
                          <w:t>-86 °C至+35 °C（-122.80 °F至+95 °F）</w:t>
                        </w:r>
                      </w:p>
                      <w:p w14:paraId="5DC8F4BB" w14:textId="77777777" w:rsidR="001A0CFF" w:rsidRDefault="00000000">
                        <w:pPr>
                          <w:pStyle w:val="P68B1DB1-TableParagraph14"/>
                          <w:spacing w:before="2" w:line="235" w:lineRule="auto"/>
                          <w:ind w:left="79" w:right="1691"/>
                        </w:pPr>
                        <w:r>
                          <w:t>可在高达+55 °C（131 °F）0%RH至100%RH的条件下使用</w:t>
                        </w:r>
                      </w:p>
                    </w:tc>
                  </w:tr>
                  <w:tr w:rsidR="001A0CFF" w14:paraId="3AD44ED1" w14:textId="77777777">
                    <w:trPr>
                      <w:trHeight w:val="287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146AFBB8" w14:textId="77777777" w:rsidR="001A0CFF" w:rsidRDefault="00000000">
                        <w:pPr>
                          <w:pStyle w:val="P68B1DB1-TableParagraph15"/>
                          <w:spacing w:before="57"/>
                        </w:pPr>
                        <w:r>
                          <w:t>IP等级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67477159" w14:textId="77777777" w:rsidR="001A0CFF" w:rsidRDefault="00000000">
                        <w:pPr>
                          <w:pStyle w:val="P68B1DB1-TableParagraph14"/>
                          <w:spacing w:before="57"/>
                          <w:ind w:left="79"/>
                        </w:pPr>
                        <w:r>
                          <w:t>IP64（防溅，不可潜水）</w:t>
                        </w:r>
                      </w:p>
                    </w:tc>
                  </w:tr>
                  <w:tr w:rsidR="001A0CFF" w14:paraId="4737CA3B" w14:textId="77777777">
                    <w:trPr>
                      <w:trHeight w:val="287"/>
                    </w:trPr>
                    <w:tc>
                      <w:tcPr>
                        <w:tcW w:w="1504" w:type="dxa"/>
                      </w:tcPr>
                      <w:p w14:paraId="7DE0843C" w14:textId="77777777" w:rsidR="001A0CFF" w:rsidRDefault="00000000">
                        <w:pPr>
                          <w:pStyle w:val="P68B1DB1-TableParagraph15"/>
                          <w:spacing w:before="57"/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293DE99C" w14:textId="77777777" w:rsidR="001A0CFF" w:rsidRDefault="00000000">
                        <w:pPr>
                          <w:pStyle w:val="P68B1DB1-TableParagraph14"/>
                          <w:spacing w:before="57"/>
                          <w:ind w:left="79"/>
                        </w:pPr>
                        <w:r>
                          <w:t>3.3英寸x 2.1英寸x 0.4英寸（83 mm x 54 mm x 11 mm）</w:t>
                        </w:r>
                      </w:p>
                    </w:tc>
                  </w:tr>
                  <w:tr w:rsidR="001A0CFF" w14:paraId="1532F793" w14:textId="77777777">
                    <w:trPr>
                      <w:trHeight w:val="280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42561AFE" w14:textId="77777777" w:rsidR="001A0CFF" w:rsidRDefault="00000000">
                        <w:pPr>
                          <w:pStyle w:val="P68B1DB1-TableParagraph13"/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7C5648C7" w14:textId="77777777" w:rsidR="001A0CFF" w:rsidRDefault="00000000">
                        <w:pPr>
                          <w:pStyle w:val="P68B1DB1-TableParagraph14"/>
                          <w:ind w:left="79"/>
                        </w:pPr>
                        <w:r>
                          <w:t>1.4盎司（40克）</w:t>
                        </w:r>
                      </w:p>
                    </w:tc>
                  </w:tr>
                  <w:tr w:rsidR="001A0CFF" w14:paraId="7DEC202B" w14:textId="77777777">
                    <w:trPr>
                      <w:trHeight w:val="280"/>
                    </w:trPr>
                    <w:tc>
                      <w:tcPr>
                        <w:tcW w:w="1504" w:type="dxa"/>
                      </w:tcPr>
                      <w:p w14:paraId="5F5090DA" w14:textId="77777777" w:rsidR="001A0CFF" w:rsidRDefault="00000000">
                        <w:pPr>
                          <w:pStyle w:val="P68B1DB1-TableParagraph13"/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30D1DBDB" w14:textId="77777777" w:rsidR="001A0CFF" w:rsidRDefault="00000000">
                        <w:pPr>
                          <w:pStyle w:val="P68B1DB1-TableParagraph14"/>
                          <w:ind w:left="79"/>
                        </w:pPr>
                        <w:r>
                          <w:t>ABS塑料，白色，聚碳酸酯标签</w:t>
                        </w:r>
                      </w:p>
                    </w:tc>
                  </w:tr>
                  <w:tr w:rsidR="001A0CFF" w14:paraId="412668A0" w14:textId="77777777">
                    <w:trPr>
                      <w:trHeight w:val="287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669B19FD" w14:textId="77777777" w:rsidR="001A0CFF" w:rsidRDefault="00000000">
                        <w:pPr>
                          <w:pStyle w:val="P68B1DB1-TableParagraph15"/>
                          <w:spacing w:before="57"/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6740EF3A" w14:textId="77777777" w:rsidR="001A0CFF" w:rsidRDefault="00000000">
                        <w:pPr>
                          <w:pStyle w:val="P68B1DB1-TableParagraph18"/>
                          <w:spacing w:before="57"/>
                          <w:ind w:left="79"/>
                        </w:pPr>
                        <w:r>
                          <w:t>CE</w:t>
                        </w:r>
                      </w:p>
                    </w:tc>
                  </w:tr>
                  <w:tr w:rsidR="001A0CFF" w14:paraId="7DE806AF" w14:textId="77777777">
                    <w:trPr>
                      <w:trHeight w:val="820"/>
                    </w:trPr>
                    <w:tc>
                      <w:tcPr>
                        <w:tcW w:w="1504" w:type="dxa"/>
                      </w:tcPr>
                      <w:p w14:paraId="798892D2" w14:textId="77777777" w:rsidR="001A0CFF" w:rsidRDefault="001A0CFF">
                        <w:pPr>
                          <w:pStyle w:val="TableParagraph"/>
                          <w:spacing w:before="4"/>
                          <w:ind w:left="0"/>
                          <w:rPr>
                            <w:sz w:val="19"/>
                          </w:rPr>
                        </w:pPr>
                      </w:p>
                      <w:p w14:paraId="0775742F" w14:textId="77777777" w:rsidR="001A0CFF" w:rsidRDefault="00000000">
                        <w:pPr>
                          <w:pStyle w:val="P68B1DB1-TableParagraph13"/>
                          <w:spacing w:before="0" w:line="235" w:lineRule="auto"/>
                          <w:ind w:right="586"/>
                        </w:pPr>
                        <w:r>
                          <w:rPr>
                            <w:w w:val="105"/>
                          </w:rPr>
                          <w:t>产品</w:t>
                        </w:r>
                        <w:r>
                          <w:rPr>
                            <w:spacing w:val="-1"/>
                          </w:rPr>
                          <w:t>维护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3FF6E626" w14:textId="77777777" w:rsidR="001A0CFF" w:rsidRDefault="00000000">
                        <w:pPr>
                          <w:pStyle w:val="P68B1DB1-TableParagraph14"/>
                          <w:spacing w:before="56" w:line="235" w:lineRule="auto"/>
                          <w:ind w:left="79" w:right="181"/>
                          <w:jc w:val="both"/>
                        </w:pPr>
                        <w:r>
                          <w:t>当电池耗尽或设备需要工厂校准时，</w:t>
                        </w:r>
                        <w:proofErr w:type="spellStart"/>
                        <w:r>
                          <w:t>CryoTemp</w:t>
                        </w:r>
                        <w:proofErr w:type="spellEnd"/>
                        <w:r>
                          <w:t>交换程序以较低的成本为用户提供新的更换设备打电话询问详情。</w:t>
                        </w:r>
                      </w:p>
                    </w:tc>
                  </w:tr>
                </w:tbl>
                <w:p w14:paraId="49556155" w14:textId="77777777" w:rsidR="001A0CFF" w:rsidRDefault="001A0CF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14:paraId="31D14BC2" w14:textId="77777777" w:rsidR="001A0CFF" w:rsidRDefault="00000000">
      <w:pPr>
        <w:pStyle w:val="P68B1DB1-Normal19"/>
        <w:spacing w:before="22" w:line="223" w:lineRule="auto"/>
        <w:ind w:left="6241" w:right="1014"/>
      </w:pPr>
      <w:r>
        <w:rPr>
          <w:color w:val="E12726"/>
        </w:rPr>
        <w:t>电池损坏：</w:t>
      </w:r>
      <w:r>
        <w:rPr>
          <w:color w:val="231F20"/>
        </w:rPr>
        <w:t>火灾、爆炸和严重烧伤危险。不得短路、充电、强行排放、压碎、穿透或焚烧。如果加热到100 °C（212 °F）以上，电池可能会泄漏或爆炸</w:t>
      </w:r>
    </w:p>
    <w:p w14:paraId="45541716" w14:textId="77777777" w:rsidR="001A0CFF" w:rsidRDefault="001A0CFF">
      <w:pPr>
        <w:pStyle w:val="a3"/>
      </w:pPr>
    </w:p>
    <w:p w14:paraId="46067704" w14:textId="77777777" w:rsidR="001A0CFF" w:rsidRDefault="001A0CFF">
      <w:pPr>
        <w:pStyle w:val="a3"/>
      </w:pPr>
    </w:p>
    <w:p w14:paraId="0110ADFF" w14:textId="77777777" w:rsidR="001A0CFF" w:rsidRDefault="001A0CFF">
      <w:pPr>
        <w:pStyle w:val="a3"/>
      </w:pPr>
    </w:p>
    <w:p w14:paraId="77EFC56F" w14:textId="77777777" w:rsidR="001A0CFF" w:rsidRDefault="001A0CFF">
      <w:pPr>
        <w:pStyle w:val="a3"/>
      </w:pPr>
    </w:p>
    <w:p w14:paraId="44761D33" w14:textId="77777777" w:rsidR="001A0CFF" w:rsidRDefault="001A0CFF">
      <w:pPr>
        <w:pStyle w:val="a3"/>
      </w:pPr>
    </w:p>
    <w:p w14:paraId="024B05DF" w14:textId="77777777" w:rsidR="001A0CFF" w:rsidRDefault="001A0CFF">
      <w:pPr>
        <w:pStyle w:val="a3"/>
      </w:pPr>
    </w:p>
    <w:p w14:paraId="132CF569" w14:textId="77777777" w:rsidR="001A0CFF" w:rsidRDefault="001A0CFF">
      <w:pPr>
        <w:pStyle w:val="a3"/>
        <w:spacing w:before="5"/>
      </w:pPr>
    </w:p>
    <w:p w14:paraId="3ECF75DE" w14:textId="77777777" w:rsidR="001A0CFF" w:rsidRDefault="00000000">
      <w:pPr>
        <w:pStyle w:val="P68B1DB1-Heading15"/>
        <w:ind w:left="720"/>
      </w:pPr>
      <w:r>
        <w:t>订购信息</w:t>
      </w:r>
    </w:p>
    <w:p w14:paraId="37E9A362" w14:textId="77777777" w:rsidR="001A0CFF" w:rsidRDefault="001A0CFF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55"/>
        <w:gridCol w:w="7457"/>
      </w:tblGrid>
      <w:tr w:rsidR="001A0CFF" w14:paraId="04068DF1" w14:textId="77777777">
        <w:trPr>
          <w:trHeight w:val="280"/>
        </w:trPr>
        <w:tc>
          <w:tcPr>
            <w:tcW w:w="1884" w:type="dxa"/>
          </w:tcPr>
          <w:p w14:paraId="192DC95C" w14:textId="77777777" w:rsidR="001A0CFF" w:rsidRDefault="00000000">
            <w:pPr>
              <w:pStyle w:val="P68B1DB1-TableParagraph15"/>
            </w:pPr>
            <w:r>
              <w:t>冷冻温度</w:t>
            </w:r>
          </w:p>
        </w:tc>
        <w:tc>
          <w:tcPr>
            <w:tcW w:w="1455" w:type="dxa"/>
          </w:tcPr>
          <w:p w14:paraId="0C929156" w14:textId="77777777" w:rsidR="001A0CFF" w:rsidRDefault="00000000">
            <w:pPr>
              <w:pStyle w:val="P68B1DB1-TableParagraph16"/>
              <w:ind w:left="79"/>
            </w:pPr>
            <w:r>
              <w:t>PN 900038-00</w:t>
            </w:r>
          </w:p>
        </w:tc>
        <w:tc>
          <w:tcPr>
            <w:tcW w:w="7457" w:type="dxa"/>
          </w:tcPr>
          <w:p w14:paraId="6DDE4B95" w14:textId="77777777" w:rsidR="001A0CFF" w:rsidRDefault="00000000">
            <w:pPr>
              <w:pStyle w:val="P68B1DB1-TableParagraph14"/>
              <w:ind w:left="79"/>
            </w:pPr>
            <w:r>
              <w:t>超低温数据记录仪</w:t>
            </w:r>
          </w:p>
        </w:tc>
      </w:tr>
      <w:tr w:rsidR="001A0CFF" w14:paraId="422987CD" w14:textId="77777777">
        <w:trPr>
          <w:trHeight w:val="280"/>
        </w:trPr>
        <w:tc>
          <w:tcPr>
            <w:tcW w:w="1884" w:type="dxa"/>
            <w:shd w:val="clear" w:color="auto" w:fill="E6E7E8"/>
          </w:tcPr>
          <w:p w14:paraId="0A7FFEF1" w14:textId="77777777" w:rsidR="001A0CFF" w:rsidRDefault="00000000">
            <w:pPr>
              <w:pStyle w:val="P68B1DB1-TableParagraph15"/>
            </w:pPr>
            <w:r>
              <w:t>IFC 300</w:t>
            </w:r>
          </w:p>
        </w:tc>
        <w:tc>
          <w:tcPr>
            <w:tcW w:w="1455" w:type="dxa"/>
            <w:shd w:val="clear" w:color="auto" w:fill="E6E7E8"/>
          </w:tcPr>
          <w:p w14:paraId="6B64135A" w14:textId="77777777" w:rsidR="001A0CFF" w:rsidRDefault="00000000">
            <w:pPr>
              <w:pStyle w:val="P68B1DB1-TableParagraph16"/>
              <w:ind w:left="79"/>
            </w:pPr>
            <w:r>
              <w:t>PN 900315-00</w:t>
            </w:r>
          </w:p>
        </w:tc>
        <w:tc>
          <w:tcPr>
            <w:tcW w:w="7457" w:type="dxa"/>
            <w:shd w:val="clear" w:color="auto" w:fill="E6E7E8"/>
          </w:tcPr>
          <w:p w14:paraId="79475F8C" w14:textId="77777777" w:rsidR="001A0CFF" w:rsidRDefault="00000000">
            <w:pPr>
              <w:pStyle w:val="P68B1DB1-TableParagraph14"/>
              <w:ind w:left="79"/>
            </w:pPr>
            <w:r>
              <w:t>USB扩展</w:t>
            </w:r>
            <w:proofErr w:type="gramStart"/>
            <w:r>
              <w:t>坞</w:t>
            </w:r>
            <w:proofErr w:type="gramEnd"/>
          </w:p>
        </w:tc>
      </w:tr>
    </w:tbl>
    <w:p w14:paraId="4E4BACBF" w14:textId="77777777" w:rsidR="001A0CFF" w:rsidRDefault="00000000">
      <w:pPr>
        <w:pStyle w:val="P68B1DB1-Normal19"/>
        <w:spacing w:before="47"/>
        <w:ind w:left="720"/>
        <w:rPr>
          <w:b/>
        </w:rPr>
      </w:pPr>
      <w:r>
        <w:rPr>
          <w:color w:val="231F20"/>
        </w:rPr>
        <w:t>数量折扣电话（603）456-2011或电子邮件</w:t>
      </w:r>
      <w:hyperlink r:id="rId18">
        <w:r>
          <w:rPr>
            <w:b/>
            <w:color w:val="002A5C"/>
          </w:rPr>
          <w:t>sales@madgetech.com</w:t>
        </w:r>
      </w:hyperlink>
    </w:p>
    <w:p w14:paraId="482EFD18" w14:textId="77777777" w:rsidR="001A0CFF" w:rsidRDefault="001A0CFF">
      <w:pPr>
        <w:pStyle w:val="a3"/>
        <w:spacing w:before="7"/>
        <w:rPr>
          <w:b/>
          <w:sz w:val="29"/>
        </w:rPr>
      </w:pPr>
    </w:p>
    <w:p w14:paraId="4DB0562A" w14:textId="3473CB6E" w:rsidR="001A0CFF" w:rsidRDefault="00000000">
      <w:pPr>
        <w:spacing w:before="98"/>
        <w:ind w:left="3840"/>
        <w:rPr>
          <w:sz w:val="16"/>
        </w:rPr>
      </w:pPr>
      <w:r>
        <w:pict w14:anchorId="6DFEC006">
          <v:group id="_x0000_s1028" style="position:absolute;left:0;text-align:left;margin-left:36.1pt;margin-top:-2.7pt;width:143.9pt;height:25.15pt;z-index:251659776;mso-position-horizontal-relative:page" coordorigin="722,-54" coordsize="2878,503">
            <v:shape id="_x0000_s1031" style="position:absolute;left:982;top:-54;width:2618;height:330" coordorigin="982,-54" coordsize="2618,330" o:spt="100" adj="0,,0" path="m1433,276l1151,-54,982,141r169,l1268,276r165,xm1846,-3r-93,l1676,150,1672,-3r-92,l1525,230r58,l1625,47r7,183l1684,230,1777,50r-44,180l1790,230,1846,-3xm2028,230r-5,-40l2019,154r-9,-81l2005,31r-34,l1971,154r-53,l1966,73r5,81l1971,31r-25,l1818,230r55,l1896,190r78,l1976,230r52,xm2266,110r-1,-18l2259,72r-2,-3l2244,52,2218,37r-6,-1l2212,99r,11l2209,136r-9,22l2188,174r-12,10l2166,188r-11,2l2144,191r-11,l2110,191,2140,69r26,l2189,70r10,8l2211,87r1,12l2212,36r-6,-2l2195,33r-10,-1l2176,31r-78,l2050,230r69,l2148,229r27,-3l2201,218r24,-14l2237,191r6,-6l2255,162r8,-26l2266,110xm2501,82r-3,-9l2495,63,2485,53,2472,43r-17,-9l2435,28r-25,-2l2356,38r-36,29l2299,106r-7,39l2301,187r20,28l2349,230r30,5l2398,233r15,-5l2424,221r8,-8l2428,230r47,l2501,122r-92,l2399,160r44,l2439,172r-4,9l2415,195r-10,2l2386,197r-8,-2l2371,191r-11,-9l2354,171r-4,-13l2349,145r3,-28l2364,92r19,-19l2410,65r5,l2424,66r22,11l2451,94r50,-12xm2716,31r-152,l2516,230r167,l2692,192r-115,l2589,144r96,l2694,108r-97,l2606,70r101,l2716,31xm2969,-3r-194,l2763,42r68,l2786,230r62,l2893,42r64,l2969,-3xm3149,31r-152,l2949,230r167,l3125,192r-115,l3022,144r96,l3127,108r-97,l3040,70r99,l3149,31xm3365,83r-8,-21l3347,52,3334,42r-17,-8l3297,28r-21,-2l3225,37r-36,28l3168,103r-7,40l3170,186r22,28l3223,230r33,5l3289,230r26,-12l3333,202r14,-18l3351,178r-44,-23l3296,177r-21,13l3266,194r-9,l3243,191r-13,-9l3221,166r-4,-24l3221,115r12,-25l3252,72r25,-7l3294,68r11,8l3312,85r3,8l3365,83xm3600,31r-53,l3530,104r-78,l3469,31r-52,l3369,230r52,l3442,142r79,l3500,230r52,l3600,31xe" fillcolor="#002a5c" stroked="f">
              <v:stroke joinstyle="round"/>
              <v:formulas/>
              <v:path arrowok="t" o:connecttype="segments"/>
            </v:shape>
            <v:shape id="_x0000_s1030" style="position:absolute;left:722;top:181;width:858;height:268" coordorigin="722,181" coordsize="858,268" path="m1115,181r-161,l722,449r858,l1466,316r-233,l1115,181xe" fillcolor="#e12726" stroked="f">
              <v:path arrowok="t"/>
            </v:shape>
            <v:shape id="_x0000_s1029" type="#_x0000_t202" style="position:absolute;left:722;top:-54;width:2878;height:503" filled="f" stroked="f">
              <v:textbox style="mso-next-textbox:#_x0000_s1029" inset="0,0,0,0">
                <w:txbxContent>
                  <w:p w14:paraId="3C554065" w14:textId="77777777" w:rsidR="001A0CFF" w:rsidRDefault="00000000">
                    <w:pPr>
                      <w:pStyle w:val="P68B1DB1-Normal20"/>
                      <w:tabs>
                        <w:tab w:val="left" w:pos="2856"/>
                      </w:tabs>
                      <w:spacing w:before="151"/>
                      <w:ind w:left="802"/>
                    </w:pPr>
                    <w:r>
                      <w:rPr>
                        <w:w w:val="88"/>
                      </w:rPr>
                      <w:t xml:space="preserve"> </w:t>
                    </w:r>
                    <w: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6B73AA" w:rsidRPr="006B73AA">
        <w:rPr>
          <w:rFonts w:ascii="宋体" w:eastAsia="宋体" w:hAnsi="宋体" w:cs="宋体" w:hint="eastAsia"/>
        </w:rPr>
        <w:t>■</w:t>
      </w:r>
      <w:r w:rsidR="006B73AA" w:rsidRPr="006B73AA">
        <w:t xml:space="preserve">Tel:+86 755-8420 0058 </w:t>
      </w:r>
      <w:r w:rsidR="006B73AA" w:rsidRPr="006B73AA">
        <w:rPr>
          <w:rFonts w:ascii="宋体" w:eastAsia="宋体" w:hAnsi="宋体" w:cs="宋体" w:hint="eastAsia"/>
        </w:rPr>
        <w:t>■</w:t>
      </w:r>
      <w:r w:rsidR="006B73AA" w:rsidRPr="006B73AA">
        <w:t xml:space="preserve">Fax:+86 755-2822 5583 </w:t>
      </w:r>
      <w:r w:rsidR="006B73AA" w:rsidRPr="006B73AA">
        <w:rPr>
          <w:rFonts w:ascii="宋体" w:eastAsia="宋体" w:hAnsi="宋体" w:cs="宋体" w:hint="eastAsia"/>
        </w:rPr>
        <w:t>■</w:t>
      </w:r>
      <w:r w:rsidR="006B73AA" w:rsidRPr="006B73AA">
        <w:t xml:space="preserve">E-mail:sales@eofirm.com </w:t>
      </w:r>
      <w:r w:rsidR="006B73AA" w:rsidRPr="006B73AA">
        <w:rPr>
          <w:rFonts w:ascii="宋体" w:eastAsia="宋体" w:hAnsi="宋体" w:cs="宋体" w:hint="eastAsia"/>
        </w:rPr>
        <w:t>■</w:t>
      </w:r>
      <w:r w:rsidR="006B73AA" w:rsidRPr="006B73AA">
        <w:t>http://www.eofirm.com</w:t>
      </w:r>
    </w:p>
    <w:p w14:paraId="00E657F0" w14:textId="7802C92F" w:rsidR="001A0CFF" w:rsidRDefault="00000000">
      <w:pPr>
        <w:tabs>
          <w:tab w:val="left" w:pos="9229"/>
        </w:tabs>
        <w:spacing w:before="5"/>
        <w:ind w:left="3840"/>
        <w:rPr>
          <w:sz w:val="16"/>
        </w:rPr>
      </w:pPr>
      <w:r>
        <w:pict w14:anchorId="611995E5">
          <v:shape id="_x0000_s1027" style="position:absolute;left:0;text-align:left;margin-left:84.15pt;margin-top:3.95pt;width:57.55pt;height:3.9pt;z-index:251660800;mso-position-horizontal-relative:page" coordorigin="1683,79" coordsize="1151,78" o:spt="100" adj="0,,0" path="m1819,79r-15,l1762,145r,l1759,79r-18,l1703,145r-1,l1697,79r-14,l1691,156r18,l1748,90r,l1750,156r18,l1819,79xm1897,79r-53,l1823,156r54,l1880,146r-41,l1846,121r37,l1885,111r-36,l1856,89r38,l1897,79xm2035,84r-12,-5l2021,79r,30l2009,112r-23,l1992,88r19,l2021,90r,19l2021,79r-40,l1960,156r31,l2009,154r12,-6l2023,147r5,-6l2030,132r,-8l2027,121r-1,-1l2016,117r,27l2003,147r-27,l1983,121r23,l2015,123r1,21l2016,117r-1,l2015,116r11,-2l2029,112r6,-4l2035,88r,-4xm2151,79r-14,l2127,118r-4,10l2118,138r-8,7l2097,148r-12,l2076,142r,-11l2076,128r13,-49l2076,79r-12,43l2062,129r,5l2063,141r6,8l2079,155r17,2l2111,155r12,-5l2132,139r7,-15l2151,79xm2200,79r-14,l2165,156r14,l2200,79xm2271,146r-40,l2249,79r-14,l2214,156r54,l2271,146xm2385,110r-3,-12l2374,89r,-1l2370,87r,25l2367,126r-9,11l2344,144r-18,2l2311,146r15,-57l2335,89r17,2l2363,95r6,7l2370,112r,-25l2358,82r-22,-3l2315,79r-21,77l2323,156r27,-3l2363,146r6,-3l2381,129r4,-19xm2545,110r-3,-12l2534,89r-1,-1l2530,87r,25l2527,126r-9,11l2504,144r-18,2l2471,146r15,-57l2494,89r18,2l2523,95r5,7l2530,112r,-25l2518,82r-22,-3l2475,79r-21,77l2483,156r27,-3l2523,146r6,-3l2541,129r4,-19xm2653,156r-6,-19l2645,128,2635,91r-4,-12l2631,79r,49l2593,128r29,-37l2631,128r,-49l2618,79r-63,77l2570,156r16,-19l2633,137r5,19l2653,156xm2749,79r-74,l2672,89r30,l2684,156r14,l2716,89r31,l2749,79xm2833,156r-5,-19l2825,128,2815,91r-3,-12l2812,79r,49l2773,128r30,-37l2812,128r,-49l2798,79r-63,77l2751,156r15,-19l2814,137r5,19l2833,156xe" fillcolor="#002a5c" stroked="f">
            <v:stroke joinstyle="round"/>
            <v:formulas/>
            <v:path arrowok="t" o:connecttype="segments"/>
            <w10:wrap anchorx="page"/>
          </v:shape>
        </w:pict>
      </w:r>
      <w:r>
        <w:pict w14:anchorId="2D986BCD">
          <v:shape id="_x0000_s1026" style="position:absolute;left:0;text-align:left;margin-left:145.25pt;margin-top:3.9pt;width:33.45pt;height:4pt;z-index:251661824;mso-position-horizontal-relative:page" coordorigin="2905,78" coordsize="669,80" o:spt="100" adj="0,,0" path="m2961,146r-40,l2940,79r-15,l2905,156r54,l2961,146xm3083,108r-2,-12l3074,88r-1,-2l3069,84r,12l3069,111r-3,13l3059,135r-12,9l3031,148r-18,l3004,139r,-14l3007,111r8,-12l3028,91r16,-3l3060,88r9,8l3069,84r-8,-4l3044,78r-23,4l3003,93r-10,15l2989,125r3,14l3000,149r13,6l3030,157r23,-4l3062,148r8,-6l3080,127r3,-16l3083,108xm3196,82r-7,-2l3181,78r-15,l3139,82r-18,11l3111,107r-3,15l3111,138r10,11l3135,155r18,2l3165,157r14,-2l3190,114r-34,l3153,123r21,l3167,147r-3,l3156,148r-13,-2l3132,142r-7,-8l3123,123r2,-13l3133,99r14,-8l3166,88r11,l3186,90r6,2l3196,82xm3307,82r-7,-2l3291,78r-14,l3250,82r-18,11l3222,107r-3,15l3222,138r10,11l3246,155r18,2l3276,157r13,-2l3301,114r-34,l3264,123r20,l3278,147r-3,l3266,148r-13,-2l3243,142r-7,-8l3233,123r3,-13l3244,99r14,-8l3277,88r11,l3297,90r5,2l3307,82xm3399,79r-53,l3325,156r55,l3382,146r-40,l3349,121r36,l3387,111r-36,l3358,89r38,l3399,79xm3489,98r-4,-9l3485,87r-9,-5l3474,81r,11l3474,110r-15,2l3438,112r7,-23l3468,89r6,3l3474,81r-10,-1l3452,79r-19,l3413,156r13,l3435,122r20,l3457,124r4,12l3467,156r15,l3474,134r-2,-12l3471,122r-6,-3l3478,117r6,-5l3489,109r,-11xm3573,82r-8,-3l3557,78r-24,l3517,86r,14l3522,112r12,7l3545,125r5,9l3550,140r-6,8l3522,148r-7,-2l3509,143r-5,10l3512,155r8,2l3531,157r16,-2l3557,149r6,-8l3565,133r-5,-12l3548,114r-11,-7l3532,100r,-9l3542,88r9,l3558,88r6,1l3569,91r4,-9xe" fillcolor="#002a5c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002A5C"/>
          <w:sz w:val="16"/>
        </w:rPr>
        <w:tab/>
      </w:r>
    </w:p>
    <w:sectPr w:rsidR="001A0CFF">
      <w:pgSz w:w="12240" w:h="15840"/>
      <w:pgMar w:top="3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C708C"/>
    <w:multiLevelType w:val="hybridMultilevel"/>
    <w:tmpl w:val="E848A77A"/>
    <w:lvl w:ilvl="0" w:tplc="9808D63E">
      <w:numFmt w:val="bullet"/>
      <w:lvlText w:val="•"/>
      <w:lvlJc w:val="left"/>
      <w:pPr>
        <w:ind w:left="554" w:hanging="180"/>
      </w:pPr>
      <w:rPr>
        <w:rFonts w:ascii="Calibri" w:eastAsia="Calibri" w:hAnsi="Calibri" w:cs="Calibri" w:hint="default"/>
        <w:color w:val="414042"/>
        <w:w w:val="56"/>
        <w:sz w:val="20"/>
        <w:szCs w:val="20"/>
        <w:lang w:val="en-US" w:eastAsia="en-US" w:bidi="ar-SA"/>
      </w:rPr>
    </w:lvl>
    <w:lvl w:ilvl="1" w:tplc="A0521B40">
      <w:numFmt w:val="bullet"/>
      <w:lvlText w:val="•"/>
      <w:lvlJc w:val="left"/>
      <w:pPr>
        <w:ind w:left="900" w:hanging="180"/>
      </w:pPr>
      <w:rPr>
        <w:rFonts w:ascii="Calibri" w:eastAsia="Calibri" w:hAnsi="Calibri" w:cs="Calibri" w:hint="default"/>
        <w:color w:val="414042"/>
        <w:w w:val="56"/>
        <w:sz w:val="20"/>
        <w:szCs w:val="20"/>
        <w:lang w:val="en-US" w:eastAsia="en-US" w:bidi="ar-SA"/>
      </w:rPr>
    </w:lvl>
    <w:lvl w:ilvl="2" w:tplc="C3FC1DC4">
      <w:numFmt w:val="bullet"/>
      <w:lvlText w:val="•"/>
      <w:lvlJc w:val="left"/>
      <w:pPr>
        <w:ind w:left="1199" w:hanging="180"/>
      </w:pPr>
      <w:rPr>
        <w:rFonts w:ascii="Calibri" w:eastAsia="Calibri" w:hAnsi="Calibri" w:cs="Calibri" w:hint="default"/>
        <w:color w:val="414042"/>
        <w:w w:val="56"/>
        <w:sz w:val="20"/>
        <w:szCs w:val="20"/>
        <w:lang w:val="en-US" w:eastAsia="en-US" w:bidi="ar-SA"/>
      </w:rPr>
    </w:lvl>
    <w:lvl w:ilvl="3" w:tplc="33B28338">
      <w:numFmt w:val="bullet"/>
      <w:lvlText w:val="•"/>
      <w:lvlJc w:val="left"/>
      <w:pPr>
        <w:ind w:left="413" w:hanging="180"/>
      </w:pPr>
      <w:rPr>
        <w:rFonts w:hint="default"/>
        <w:lang w:val="en-US" w:eastAsia="en-US" w:bidi="ar-SA"/>
      </w:rPr>
    </w:lvl>
    <w:lvl w:ilvl="4" w:tplc="9C143B3A">
      <w:numFmt w:val="bullet"/>
      <w:lvlText w:val="•"/>
      <w:lvlJc w:val="left"/>
      <w:pPr>
        <w:ind w:left="-374" w:hanging="180"/>
      </w:pPr>
      <w:rPr>
        <w:rFonts w:hint="default"/>
        <w:lang w:val="en-US" w:eastAsia="en-US" w:bidi="ar-SA"/>
      </w:rPr>
    </w:lvl>
    <w:lvl w:ilvl="5" w:tplc="7182EC56">
      <w:numFmt w:val="bullet"/>
      <w:lvlText w:val="•"/>
      <w:lvlJc w:val="left"/>
      <w:pPr>
        <w:ind w:left="-1160" w:hanging="180"/>
      </w:pPr>
      <w:rPr>
        <w:rFonts w:hint="default"/>
        <w:lang w:val="en-US" w:eastAsia="en-US" w:bidi="ar-SA"/>
      </w:rPr>
    </w:lvl>
    <w:lvl w:ilvl="6" w:tplc="1DDCD17E">
      <w:numFmt w:val="bullet"/>
      <w:lvlText w:val="•"/>
      <w:lvlJc w:val="left"/>
      <w:pPr>
        <w:ind w:left="-1947" w:hanging="180"/>
      </w:pPr>
      <w:rPr>
        <w:rFonts w:hint="default"/>
        <w:lang w:val="en-US" w:eastAsia="en-US" w:bidi="ar-SA"/>
      </w:rPr>
    </w:lvl>
    <w:lvl w:ilvl="7" w:tplc="8794E1F8">
      <w:numFmt w:val="bullet"/>
      <w:lvlText w:val="•"/>
      <w:lvlJc w:val="left"/>
      <w:pPr>
        <w:ind w:left="-2734" w:hanging="180"/>
      </w:pPr>
      <w:rPr>
        <w:rFonts w:hint="default"/>
        <w:lang w:val="en-US" w:eastAsia="en-US" w:bidi="ar-SA"/>
      </w:rPr>
    </w:lvl>
    <w:lvl w:ilvl="8" w:tplc="7CDA1D04">
      <w:numFmt w:val="bullet"/>
      <w:lvlText w:val="•"/>
      <w:lvlJc w:val="left"/>
      <w:pPr>
        <w:ind w:left="-352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F5E01C4"/>
    <w:multiLevelType w:val="hybridMultilevel"/>
    <w:tmpl w:val="B69E784E"/>
    <w:lvl w:ilvl="0" w:tplc="A36CE222">
      <w:numFmt w:val="bullet"/>
      <w:lvlText w:val="•"/>
      <w:lvlJc w:val="left"/>
      <w:pPr>
        <w:ind w:left="785" w:hanging="180"/>
      </w:pPr>
      <w:rPr>
        <w:rFonts w:ascii="Calibri" w:eastAsia="Calibri" w:hAnsi="Calibri" w:cs="Calibri" w:hint="default"/>
        <w:color w:val="414042"/>
        <w:w w:val="56"/>
        <w:sz w:val="20"/>
        <w:szCs w:val="20"/>
        <w:lang w:val="en-US" w:eastAsia="en-US" w:bidi="ar-SA"/>
      </w:rPr>
    </w:lvl>
    <w:lvl w:ilvl="1" w:tplc="E9646124">
      <w:numFmt w:val="bullet"/>
      <w:lvlText w:val="•"/>
      <w:lvlJc w:val="left"/>
      <w:pPr>
        <w:ind w:left="3940" w:hanging="180"/>
      </w:pPr>
      <w:rPr>
        <w:rFonts w:hint="default"/>
        <w:lang w:val="en-US" w:eastAsia="en-US" w:bidi="ar-SA"/>
      </w:rPr>
    </w:lvl>
    <w:lvl w:ilvl="2" w:tplc="202EEAAE">
      <w:numFmt w:val="bullet"/>
      <w:lvlText w:val="•"/>
      <w:lvlJc w:val="left"/>
      <w:pPr>
        <w:ind w:left="3726" w:hanging="180"/>
      </w:pPr>
      <w:rPr>
        <w:rFonts w:hint="default"/>
        <w:lang w:val="en-US" w:eastAsia="en-US" w:bidi="ar-SA"/>
      </w:rPr>
    </w:lvl>
    <w:lvl w:ilvl="3" w:tplc="99087628">
      <w:numFmt w:val="bullet"/>
      <w:lvlText w:val="•"/>
      <w:lvlJc w:val="left"/>
      <w:pPr>
        <w:ind w:left="3513" w:hanging="180"/>
      </w:pPr>
      <w:rPr>
        <w:rFonts w:hint="default"/>
        <w:lang w:val="en-US" w:eastAsia="en-US" w:bidi="ar-SA"/>
      </w:rPr>
    </w:lvl>
    <w:lvl w:ilvl="4" w:tplc="49049280">
      <w:numFmt w:val="bullet"/>
      <w:lvlText w:val="•"/>
      <w:lvlJc w:val="left"/>
      <w:pPr>
        <w:ind w:left="3300" w:hanging="180"/>
      </w:pPr>
      <w:rPr>
        <w:rFonts w:hint="default"/>
        <w:lang w:val="en-US" w:eastAsia="en-US" w:bidi="ar-SA"/>
      </w:rPr>
    </w:lvl>
    <w:lvl w:ilvl="5" w:tplc="A39AE138">
      <w:numFmt w:val="bullet"/>
      <w:lvlText w:val="•"/>
      <w:lvlJc w:val="left"/>
      <w:pPr>
        <w:ind w:left="3087" w:hanging="180"/>
      </w:pPr>
      <w:rPr>
        <w:rFonts w:hint="default"/>
        <w:lang w:val="en-US" w:eastAsia="en-US" w:bidi="ar-SA"/>
      </w:rPr>
    </w:lvl>
    <w:lvl w:ilvl="6" w:tplc="B15CC654">
      <w:numFmt w:val="bullet"/>
      <w:lvlText w:val="•"/>
      <w:lvlJc w:val="left"/>
      <w:pPr>
        <w:ind w:left="2874" w:hanging="180"/>
      </w:pPr>
      <w:rPr>
        <w:rFonts w:hint="default"/>
        <w:lang w:val="en-US" w:eastAsia="en-US" w:bidi="ar-SA"/>
      </w:rPr>
    </w:lvl>
    <w:lvl w:ilvl="7" w:tplc="08BC6636">
      <w:numFmt w:val="bullet"/>
      <w:lvlText w:val="•"/>
      <w:lvlJc w:val="left"/>
      <w:pPr>
        <w:ind w:left="2661" w:hanging="180"/>
      </w:pPr>
      <w:rPr>
        <w:rFonts w:hint="default"/>
        <w:lang w:val="en-US" w:eastAsia="en-US" w:bidi="ar-SA"/>
      </w:rPr>
    </w:lvl>
    <w:lvl w:ilvl="8" w:tplc="9F9C968C">
      <w:numFmt w:val="bullet"/>
      <w:lvlText w:val="•"/>
      <w:lvlJc w:val="left"/>
      <w:pPr>
        <w:ind w:left="2448" w:hanging="180"/>
      </w:pPr>
      <w:rPr>
        <w:rFonts w:hint="default"/>
        <w:lang w:val="en-US" w:eastAsia="en-US" w:bidi="ar-SA"/>
      </w:rPr>
    </w:lvl>
  </w:abstractNum>
  <w:num w:numId="1" w16cid:durableId="377094641">
    <w:abstractNumId w:val="1"/>
  </w:num>
  <w:num w:numId="2" w16cid:durableId="206467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CFF"/>
    <w:rsid w:val="001A0CFF"/>
    <w:rsid w:val="006B73AA"/>
    <w:rsid w:val="0086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."/>
  <w:listSeparator w:val=","/>
  <w14:docId w14:val="274C904E"/>
  <w15:docId w15:val="{D0896664-6E82-427B-A8DC-13724F3C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136"/>
      <w:ind w:left="374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54" w:hanging="181"/>
    </w:pPr>
  </w:style>
  <w:style w:type="paragraph" w:customStyle="1" w:styleId="TableParagraph">
    <w:name w:val="Table Paragraph"/>
    <w:basedOn w:val="a"/>
    <w:uiPriority w:val="1"/>
    <w:qFormat/>
    <w:pPr>
      <w:spacing w:before="53"/>
      <w:ind w:left="80"/>
    </w:pPr>
  </w:style>
  <w:style w:type="paragraph" w:customStyle="1" w:styleId="P68B1DB1-BodyText1">
    <w:name w:val="P68B1DB1-BodyText1"/>
    <w:basedOn w:val="a3"/>
    <w:rPr>
      <w:color w:val="231F20"/>
    </w:rPr>
  </w:style>
  <w:style w:type="paragraph" w:customStyle="1" w:styleId="P68B1DB1-Normal2">
    <w:name w:val="P68B1DB1-Normal2"/>
    <w:basedOn w:val="a"/>
    <w:rPr>
      <w:rFonts w:ascii="Tahoma"/>
      <w:color w:val="898A8D"/>
      <w:w w:val="105"/>
      <w:sz w:val="19"/>
    </w:rPr>
  </w:style>
  <w:style w:type="paragraph" w:customStyle="1" w:styleId="P68B1DB1-ListParagraph3">
    <w:name w:val="P68B1DB1-ListParagraph3"/>
    <w:basedOn w:val="a4"/>
    <w:rPr>
      <w:color w:val="414042"/>
      <w:sz w:val="20"/>
    </w:rPr>
  </w:style>
  <w:style w:type="paragraph" w:customStyle="1" w:styleId="P68B1DB1-ListParagraph4">
    <w:name w:val="P68B1DB1-ListParagraph4"/>
    <w:basedOn w:val="a4"/>
    <w:rPr>
      <w:color w:val="414042"/>
      <w:w w:val="95"/>
      <w:sz w:val="20"/>
    </w:rPr>
  </w:style>
  <w:style w:type="paragraph" w:customStyle="1" w:styleId="P68B1DB1-Heading15">
    <w:name w:val="P68B1DB1-Heading15"/>
    <w:basedOn w:val="1"/>
    <w:rPr>
      <w:color w:val="002A5C"/>
      <w:w w:val="105"/>
    </w:rPr>
  </w:style>
  <w:style w:type="paragraph" w:customStyle="1" w:styleId="P68B1DB1-ListParagraph6">
    <w:name w:val="P68B1DB1-ListParagraph6"/>
    <w:basedOn w:val="a4"/>
    <w:rPr>
      <w:color w:val="414042"/>
      <w:w w:val="90"/>
      <w:sz w:val="20"/>
    </w:rPr>
  </w:style>
  <w:style w:type="paragraph" w:customStyle="1" w:styleId="P68B1DB1-Normal7">
    <w:name w:val="P68B1DB1-Normal7"/>
    <w:basedOn w:val="a"/>
    <w:rPr>
      <w:rFonts w:ascii="Tahoma"/>
      <w:color w:val="FFFFFF"/>
      <w:sz w:val="60"/>
    </w:rPr>
  </w:style>
  <w:style w:type="paragraph" w:customStyle="1" w:styleId="P68B1DB1-Normal8">
    <w:name w:val="P68B1DB1-Normal8"/>
    <w:basedOn w:val="a"/>
    <w:rPr>
      <w:color w:val="FFFFFF"/>
      <w:sz w:val="36"/>
    </w:rPr>
  </w:style>
  <w:style w:type="paragraph" w:customStyle="1" w:styleId="P68B1DB1-Normal9">
    <w:name w:val="P68B1DB1-Normal9"/>
    <w:basedOn w:val="a"/>
    <w:rPr>
      <w:rFonts w:ascii="Tahoma"/>
      <w:color w:val="FFFFFF"/>
      <w:sz w:val="36"/>
      <w:shd w:val="clear" w:color="auto" w:fill="A93F53"/>
    </w:rPr>
  </w:style>
  <w:style w:type="paragraph" w:customStyle="1" w:styleId="P68B1DB1-Normal10">
    <w:name w:val="P68B1DB1-Normal10"/>
    <w:basedOn w:val="a"/>
    <w:rPr>
      <w:color w:val="002A5C"/>
      <w:w w:val="105"/>
      <w:sz w:val="32"/>
    </w:rPr>
  </w:style>
  <w:style w:type="paragraph" w:customStyle="1" w:styleId="P68B1DB1-Normal11">
    <w:name w:val="P68B1DB1-Normal11"/>
    <w:basedOn w:val="a"/>
    <w:rPr>
      <w:sz w:val="18"/>
    </w:rPr>
  </w:style>
  <w:style w:type="paragraph" w:customStyle="1" w:styleId="P68B1DB1-TableParagraph12">
    <w:name w:val="P68B1DB1-TableParagraph12"/>
    <w:basedOn w:val="TableParagraph"/>
    <w:rPr>
      <w:b/>
      <w:color w:val="FFFFFF"/>
      <w:sz w:val="20"/>
      <w:shd w:val="clear" w:color="auto" w:fill="A93F53"/>
    </w:rPr>
  </w:style>
  <w:style w:type="paragraph" w:customStyle="1" w:styleId="P68B1DB1-TableParagraph13">
    <w:name w:val="P68B1DB1-TableParagraph13"/>
    <w:basedOn w:val="TableParagraph"/>
    <w:rPr>
      <w:b/>
      <w:color w:val="231F20"/>
      <w:sz w:val="15"/>
    </w:rPr>
  </w:style>
  <w:style w:type="paragraph" w:customStyle="1" w:styleId="P68B1DB1-TableParagraph14">
    <w:name w:val="P68B1DB1-TableParagraph14"/>
    <w:basedOn w:val="TableParagraph"/>
    <w:rPr>
      <w:color w:val="231F20"/>
      <w:sz w:val="15"/>
    </w:rPr>
  </w:style>
  <w:style w:type="paragraph" w:customStyle="1" w:styleId="P68B1DB1-TableParagraph15">
    <w:name w:val="P68B1DB1-TableParagraph15"/>
    <w:basedOn w:val="TableParagraph"/>
    <w:rPr>
      <w:b/>
      <w:color w:val="231F20"/>
      <w:w w:val="105"/>
      <w:sz w:val="15"/>
    </w:rPr>
  </w:style>
  <w:style w:type="paragraph" w:customStyle="1" w:styleId="P68B1DB1-TableParagraph16">
    <w:name w:val="P68B1DB1-TableParagraph16"/>
    <w:basedOn w:val="TableParagraph"/>
    <w:rPr>
      <w:color w:val="231F20"/>
      <w:w w:val="95"/>
      <w:sz w:val="15"/>
    </w:rPr>
  </w:style>
  <w:style w:type="paragraph" w:customStyle="1" w:styleId="P68B1DB1-TableParagraph17">
    <w:name w:val="P68B1DB1-TableParagraph17"/>
    <w:basedOn w:val="TableParagraph"/>
    <w:rPr>
      <w:b/>
      <w:color w:val="231F20"/>
      <w:w w:val="110"/>
      <w:sz w:val="15"/>
    </w:rPr>
  </w:style>
  <w:style w:type="paragraph" w:customStyle="1" w:styleId="P68B1DB1-TableParagraph18">
    <w:name w:val="P68B1DB1-TableParagraph18"/>
    <w:basedOn w:val="TableParagraph"/>
    <w:rPr>
      <w:color w:val="231F20"/>
      <w:w w:val="105"/>
      <w:sz w:val="15"/>
    </w:rPr>
  </w:style>
  <w:style w:type="paragraph" w:customStyle="1" w:styleId="P68B1DB1-Normal19">
    <w:name w:val="P68B1DB1-Normal19"/>
    <w:basedOn w:val="a"/>
    <w:rPr>
      <w:sz w:val="15"/>
    </w:rPr>
  </w:style>
  <w:style w:type="paragraph" w:customStyle="1" w:styleId="P68B1DB1-Normal20">
    <w:name w:val="P68B1DB1-Normal20"/>
    <w:basedOn w:val="a"/>
    <w:rPr>
      <w:color w:val="002A5C"/>
      <w:sz w:val="16"/>
      <w:u w:val="thick" w:color="002A5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sales@madgetec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madgetech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802</cp:lastModifiedBy>
  <cp:revision>2</cp:revision>
  <dcterms:created xsi:type="dcterms:W3CDTF">2024-10-22T06:14:00Z</dcterms:created>
  <dcterms:modified xsi:type="dcterms:W3CDTF">2024-10-22T06:12:00Z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2024-10-22T00:00:00Z</vt:filetime>
  </property>
</Properties>
</file>