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E6D8" w14:textId="77777777" w:rsidR="00DC63ED" w:rsidRDefault="00000000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7B54ED9" wp14:editId="719EB0C1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EFCAEE">
          <v:group id="_x0000_s2107" style="position:absolute;margin-left:475pt;margin-top:750.9pt;width:26.2pt;height:5.25pt;z-index:15731712;mso-position-horizontal-relative:page;mso-position-vertical-relative:page" coordorigin="9500,15018" coordsize="524,105">
            <v:shape id="_x0000_s2109" style="position:absolute;left:9499;top:15017;width:93;height:103" coordorigin="9500,15018" coordsize="93,103" o:spt="100" adj="0,,0" path="m9557,15018r-31,l9500,15121r37,l9560,15118r16,-8l9577,15108r-57,l9529,15074r54,l9581,15072r-13,-4l9568,15067r13,-3l9585,15061r-53,l9540,15030r49,l9582,15023r-11,-4l9557,15018xm9583,15074r-27,l9568,15077r,11l9568,15104r-16,4l9577,15108r7,-8l9586,15089r,-12l9583,15074xm9589,15030r-27,l9575,15031r,26l9560,15061r25,l9592,15056r,-14l9590,15030r-1,xe" fillcolor="#002a5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8" type="#_x0000_t75" style="position:absolute;left:9625;top:15017;width:399;height:105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5D48FF2D" wp14:editId="54723EC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DDF6BE7">
          <v:group id="_x0000_s2103" style="position:absolute;margin-left:533.15pt;margin-top:750.8pt;width:41.15pt;height:5.35pt;z-index:15732736;mso-position-horizontal-relative:page;mso-position-vertical-relative:page" coordorigin="10663,15016" coordsize="823,107">
            <v:shape id="_x0000_s2106" style="position:absolute;left:10663;top:15017;width:71;height:103" coordorigin="10663,15018" coordsize="71,103" path="m10706,15018r-17,l10663,15121r67,l10733,15108r-49,l10706,15018xe" fillcolor="#002a5c" stroked="f">
              <v:path arrowok="t"/>
            </v:shape>
            <v:shape id="_x0000_s2105" type="#_x0000_t75" style="position:absolute;left:10767;top:15015;width:116;height:107">
              <v:imagedata r:id="rId10" o:title=""/>
            </v:shape>
            <v:shape id="_x0000_s2104" type="#_x0000_t75" style="position:absolute;left:10913;top:15015;width:573;height:107">
              <v:imagedata r:id="rId11" o:title=""/>
            </v:shape>
            <w10:wrap anchorx="page" anchory="page"/>
          </v:group>
        </w:pict>
      </w:r>
    </w:p>
    <w:p w14:paraId="0D25D97E" w14:textId="77777777" w:rsidR="00DC63ED" w:rsidRDefault="00DC63ED">
      <w:pPr>
        <w:pStyle w:val="a3"/>
        <w:rPr>
          <w:rFonts w:ascii="Times New Roman"/>
          <w:sz w:val="20"/>
        </w:rPr>
      </w:pPr>
    </w:p>
    <w:p w14:paraId="00157558" w14:textId="77777777" w:rsidR="00DC63ED" w:rsidRDefault="00DC63ED">
      <w:pPr>
        <w:pStyle w:val="a3"/>
        <w:rPr>
          <w:rFonts w:ascii="Times New Roman"/>
          <w:sz w:val="20"/>
        </w:rPr>
      </w:pPr>
    </w:p>
    <w:p w14:paraId="524357C8" w14:textId="77777777" w:rsidR="00DC63ED" w:rsidRDefault="00DC63ED">
      <w:pPr>
        <w:pStyle w:val="a3"/>
        <w:rPr>
          <w:rFonts w:ascii="Times New Roman"/>
          <w:sz w:val="20"/>
        </w:rPr>
      </w:pPr>
    </w:p>
    <w:p w14:paraId="7C8B70F1" w14:textId="77777777" w:rsidR="00DC63ED" w:rsidRDefault="00DC63ED">
      <w:pPr>
        <w:pStyle w:val="a3"/>
        <w:rPr>
          <w:rFonts w:ascii="Times New Roman"/>
          <w:sz w:val="20"/>
        </w:rPr>
      </w:pPr>
    </w:p>
    <w:p w14:paraId="0C78BA80" w14:textId="77777777" w:rsidR="00DC63ED" w:rsidRDefault="00DC63ED">
      <w:pPr>
        <w:pStyle w:val="a3"/>
        <w:rPr>
          <w:rFonts w:ascii="Times New Roman"/>
          <w:sz w:val="20"/>
        </w:rPr>
      </w:pPr>
    </w:p>
    <w:p w14:paraId="0E97782D" w14:textId="77777777" w:rsidR="00DC63ED" w:rsidRDefault="00DC63ED">
      <w:pPr>
        <w:pStyle w:val="a3"/>
        <w:rPr>
          <w:rFonts w:ascii="Times New Roman"/>
          <w:sz w:val="20"/>
        </w:rPr>
      </w:pPr>
    </w:p>
    <w:p w14:paraId="63EA083F" w14:textId="77777777" w:rsidR="00DC63ED" w:rsidRDefault="00DC63ED">
      <w:pPr>
        <w:pStyle w:val="a3"/>
        <w:rPr>
          <w:rFonts w:ascii="Times New Roman"/>
          <w:sz w:val="20"/>
        </w:rPr>
      </w:pPr>
    </w:p>
    <w:p w14:paraId="244B580B" w14:textId="77777777" w:rsidR="00DC63ED" w:rsidRDefault="00DC63ED">
      <w:pPr>
        <w:pStyle w:val="a3"/>
        <w:rPr>
          <w:rFonts w:ascii="Times New Roman"/>
          <w:sz w:val="20"/>
        </w:rPr>
      </w:pPr>
    </w:p>
    <w:p w14:paraId="797D5AD6" w14:textId="77777777" w:rsidR="00DC63ED" w:rsidRDefault="00DC63ED">
      <w:pPr>
        <w:pStyle w:val="a3"/>
        <w:rPr>
          <w:rFonts w:ascii="Times New Roman"/>
          <w:sz w:val="20"/>
        </w:rPr>
      </w:pPr>
    </w:p>
    <w:p w14:paraId="5912B076" w14:textId="77777777" w:rsidR="00DC63ED" w:rsidRDefault="00DC63ED">
      <w:pPr>
        <w:pStyle w:val="a3"/>
        <w:rPr>
          <w:rFonts w:ascii="Times New Roman"/>
          <w:sz w:val="20"/>
        </w:rPr>
      </w:pPr>
    </w:p>
    <w:p w14:paraId="3D088E49" w14:textId="77777777" w:rsidR="00DC63ED" w:rsidRDefault="00DC63ED">
      <w:pPr>
        <w:pStyle w:val="a3"/>
        <w:rPr>
          <w:rFonts w:ascii="Times New Roman"/>
          <w:sz w:val="20"/>
        </w:rPr>
      </w:pPr>
    </w:p>
    <w:p w14:paraId="0C47642F" w14:textId="77777777" w:rsidR="00DC63ED" w:rsidRDefault="00DC63ED">
      <w:pPr>
        <w:pStyle w:val="a3"/>
        <w:rPr>
          <w:rFonts w:ascii="Times New Roman"/>
          <w:sz w:val="20"/>
        </w:rPr>
      </w:pPr>
    </w:p>
    <w:p w14:paraId="29DB1480" w14:textId="77777777" w:rsidR="00DC63ED" w:rsidRDefault="00DC63ED">
      <w:pPr>
        <w:pStyle w:val="a3"/>
        <w:rPr>
          <w:rFonts w:ascii="Times New Roman"/>
          <w:sz w:val="20"/>
        </w:rPr>
      </w:pPr>
    </w:p>
    <w:p w14:paraId="54AE3988" w14:textId="77777777" w:rsidR="00DC63ED" w:rsidRDefault="00DC63ED">
      <w:pPr>
        <w:pStyle w:val="a3"/>
        <w:rPr>
          <w:rFonts w:ascii="Times New Roman"/>
          <w:sz w:val="20"/>
        </w:rPr>
      </w:pPr>
    </w:p>
    <w:p w14:paraId="3AE1F7BD" w14:textId="77777777" w:rsidR="00DC63ED" w:rsidRDefault="00DC63ED">
      <w:pPr>
        <w:pStyle w:val="a3"/>
        <w:rPr>
          <w:rFonts w:ascii="Times New Roman"/>
          <w:sz w:val="20"/>
        </w:rPr>
      </w:pPr>
    </w:p>
    <w:p w14:paraId="09E9E5A1" w14:textId="77777777" w:rsidR="00DC63ED" w:rsidRDefault="00DC63ED">
      <w:pPr>
        <w:pStyle w:val="a3"/>
        <w:rPr>
          <w:rFonts w:ascii="Times New Roman"/>
          <w:sz w:val="20"/>
        </w:rPr>
      </w:pPr>
    </w:p>
    <w:p w14:paraId="6D1B0E67" w14:textId="77777777" w:rsidR="00DC63ED" w:rsidRDefault="00DC63ED">
      <w:pPr>
        <w:pStyle w:val="a3"/>
        <w:rPr>
          <w:rFonts w:ascii="Times New Roman"/>
          <w:sz w:val="20"/>
        </w:rPr>
      </w:pPr>
    </w:p>
    <w:p w14:paraId="4204791C" w14:textId="77777777" w:rsidR="00DC63ED" w:rsidRDefault="00DC63ED">
      <w:pPr>
        <w:pStyle w:val="a3"/>
        <w:rPr>
          <w:rFonts w:ascii="Times New Roman"/>
          <w:sz w:val="20"/>
        </w:rPr>
      </w:pPr>
    </w:p>
    <w:p w14:paraId="40A6EC08" w14:textId="77777777" w:rsidR="00DC63ED" w:rsidRDefault="00DC63ED">
      <w:pPr>
        <w:pStyle w:val="a3"/>
        <w:rPr>
          <w:rFonts w:ascii="Times New Roman"/>
          <w:sz w:val="20"/>
        </w:rPr>
      </w:pPr>
    </w:p>
    <w:p w14:paraId="5EB9C5F9" w14:textId="77777777" w:rsidR="00DC63ED" w:rsidRDefault="00DC63ED">
      <w:pPr>
        <w:pStyle w:val="a3"/>
        <w:rPr>
          <w:rFonts w:ascii="Times New Roman"/>
          <w:sz w:val="20"/>
        </w:rPr>
      </w:pPr>
    </w:p>
    <w:p w14:paraId="17ECBDD9" w14:textId="77777777" w:rsidR="00DC63ED" w:rsidRDefault="00DC63ED">
      <w:pPr>
        <w:pStyle w:val="a3"/>
        <w:rPr>
          <w:rFonts w:ascii="Times New Roman"/>
          <w:sz w:val="20"/>
        </w:rPr>
      </w:pPr>
    </w:p>
    <w:p w14:paraId="703BDFE2" w14:textId="77777777" w:rsidR="00DC63ED" w:rsidRDefault="00DC63ED">
      <w:pPr>
        <w:pStyle w:val="a3"/>
        <w:rPr>
          <w:rFonts w:ascii="Times New Roman"/>
          <w:sz w:val="20"/>
        </w:rPr>
      </w:pPr>
    </w:p>
    <w:p w14:paraId="4408C7D4" w14:textId="77777777" w:rsidR="00DC63ED" w:rsidRDefault="00DC63ED">
      <w:pPr>
        <w:pStyle w:val="a3"/>
        <w:rPr>
          <w:rFonts w:ascii="Times New Roman"/>
          <w:sz w:val="20"/>
        </w:rPr>
      </w:pPr>
    </w:p>
    <w:p w14:paraId="1FE6EB0E" w14:textId="77777777" w:rsidR="00DC63ED" w:rsidRDefault="00DC63ED">
      <w:pPr>
        <w:pStyle w:val="a3"/>
        <w:spacing w:before="10"/>
        <w:rPr>
          <w:rFonts w:ascii="Times New Roman"/>
          <w:sz w:val="21"/>
        </w:rPr>
      </w:pPr>
    </w:p>
    <w:p w14:paraId="78D44628" w14:textId="77777777" w:rsidR="00DC63ED" w:rsidRDefault="00000000">
      <w:pPr>
        <w:pStyle w:val="a4"/>
        <w:spacing w:line="199" w:lineRule="auto"/>
      </w:pPr>
      <w:r>
        <w:pict w14:anchorId="3F3B5050">
          <v:group id="_x0000_s2097" style="position:absolute;left:0;text-align:left;margin-left:0;margin-top:-288.6pt;width:612pt;height:262.45pt;z-index:15730688;mso-position-horizontal-relative:page" coordorigin=",-5772" coordsize="12240,5249">
            <v:rect id="_x0000_s2102" style="position:absolute;top:-5295;width:12240;height:4121" fillcolor="#5c80ad" stroked="f"/>
            <v:rect id="_x0000_s2101" style="position:absolute;left:6147;top:-5773;width:5609;height:5249" fillcolor="#231f20" stroked="f">
              <v:fill opacity=".5"/>
            </v:rect>
            <v:rect id="_x0000_s2100" style="position:absolute;left:6210;top:-5711;width:5310;height:4953" stroked="f"/>
            <v:shape id="_x0000_s2099" type="#_x0000_t75" style="position:absolute;left:6321;top:-4613;width:5133;height:2757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8" type="#_x0000_t202" style="position:absolute;top:-5295;width:6148;height:4121" fillcolor="#5c80ad" stroked="f">
              <v:textbox inset="0,0,0,0">
                <w:txbxContent>
                  <w:p w14:paraId="7FE7E83A" w14:textId="77777777" w:rsidR="00DC63ED" w:rsidRDefault="00DC63ED">
                    <w:pPr>
                      <w:spacing w:before="12"/>
                      <w:rPr>
                        <w:sz w:val="121"/>
                      </w:rPr>
                    </w:pPr>
                  </w:p>
                  <w:p w14:paraId="7EC4EC75" w14:textId="77777777" w:rsidR="00DC63ED" w:rsidRDefault="00000000">
                    <w:pPr>
                      <w:pStyle w:val="P68B1DB1-Normal1"/>
                      <w:spacing w:line="705" w:lineRule="exact"/>
                      <w:ind w:left="720"/>
                    </w:pPr>
                    <w:r>
                      <w:t>Rain101A</w:t>
                    </w:r>
                  </w:p>
                  <w:p w14:paraId="63B03A37" w14:textId="77777777" w:rsidR="00DC63ED" w:rsidRDefault="00000000">
                    <w:pPr>
                      <w:pStyle w:val="P68B1DB1-Normal2"/>
                      <w:spacing w:line="413" w:lineRule="exact"/>
                      <w:ind w:left="720"/>
                    </w:pPr>
                    <w:r>
                      <w:t>雨量数据记录系统</w:t>
                    </w:r>
                  </w:p>
                </w:txbxContent>
              </v:textbox>
            </v:shape>
            <w10:wrap anchorx="page"/>
          </v:group>
        </w:pict>
      </w:r>
      <w:r>
        <w:pict w14:anchorId="6184ED45">
          <v:shape id="_x0000_s2096" type="#_x0000_t202" style="position:absolute;left:0;text-align:left;margin-left:310.65pt;margin-top:20.6pt;width:265.25pt;height:158.1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"/>
                    <w:gridCol w:w="5034"/>
                  </w:tblGrid>
                  <w:tr w:rsidR="00DC63ED" w14:paraId="3C0588CA" w14:textId="77777777">
                    <w:trPr>
                      <w:trHeight w:val="487"/>
                    </w:trPr>
                    <w:tc>
                      <w:tcPr>
                        <w:tcW w:w="5305" w:type="dxa"/>
                        <w:gridSpan w:val="2"/>
                        <w:shd w:val="clear" w:color="auto" w:fill="5C80AD"/>
                      </w:tcPr>
                      <w:p w14:paraId="3B80172A" w14:textId="77777777" w:rsidR="00DC63ED" w:rsidRDefault="00000000">
                        <w:pPr>
                          <w:pStyle w:val="P68B1DB1-TableParagraph3"/>
                          <w:tabs>
                            <w:tab w:val="left" w:pos="5307"/>
                          </w:tabs>
                          <w:spacing w:before="13"/>
                          <w:ind w:left="-3" w:right="-15"/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 w:rsidR="00DC63ED" w14:paraId="0D8B9B9D" w14:textId="77777777">
                    <w:trPr>
                      <w:trHeight w:val="509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 w14:paraId="3B5D81C1" w14:textId="77777777" w:rsidR="00DC63ED" w:rsidRDefault="00000000">
                        <w:pPr>
                          <w:pStyle w:val="P68B1DB1-TableParagraph4"/>
                          <w:spacing w:before="103"/>
                          <w:ind w:left="35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 w14:paraId="0D4790D3" w14:textId="77777777" w:rsidR="00DC63ED" w:rsidRDefault="00000000">
                        <w:pPr>
                          <w:pStyle w:val="P68B1DB1-TableParagraph5"/>
                          <w:spacing w:before="103"/>
                        </w:pPr>
                        <w:hyperlink w:anchor="_bookmark0" w:history="1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 w:rsidR="00DC63ED" w14:paraId="0985C18A" w14:textId="77777777">
                    <w:trPr>
                      <w:trHeight w:val="542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</w:tcBorders>
                      </w:tcPr>
                      <w:p w14:paraId="3FDD88E9" w14:textId="77777777" w:rsidR="00DC63ED" w:rsidRDefault="00000000">
                        <w:pPr>
                          <w:pStyle w:val="P68B1DB1-TableParagraph4"/>
                          <w:spacing w:line="249" w:lineRule="exact"/>
                          <w:ind w:left="90"/>
                        </w:pPr>
                        <w:r>
                          <w:t>2</w:t>
                        </w:r>
                      </w:p>
                      <w:p w14:paraId="30DA394C" w14:textId="77777777" w:rsidR="00DC63ED" w:rsidRDefault="00000000">
                        <w:pPr>
                          <w:pStyle w:val="P68B1DB1-TableParagraph6"/>
                          <w:tabs>
                            <w:tab w:val="left" w:pos="5304"/>
                          </w:tabs>
                          <w:spacing w:before="0" w:line="145" w:lineRule="exact"/>
                          <w:ind w:left="0" w:right="-5040"/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</w:tcBorders>
                      </w:tcPr>
                      <w:p w14:paraId="3ED4EC9B" w14:textId="77777777" w:rsidR="00DC63ED" w:rsidRDefault="00000000">
                        <w:pPr>
                          <w:pStyle w:val="P68B1DB1-TableParagraph7"/>
                        </w:pPr>
                        <w:hyperlink w:anchor="_bookmark0" w:history="1">
                          <w:r>
                            <w:t>安装指南</w:t>
                          </w:r>
                        </w:hyperlink>
                      </w:p>
                    </w:tc>
                  </w:tr>
                  <w:tr w:rsidR="00DC63ED" w14:paraId="6498E4F3" w14:textId="77777777">
                    <w:trPr>
                      <w:trHeight w:val="532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 w14:paraId="6B5E8CB1" w14:textId="77777777" w:rsidR="00DC63ED" w:rsidRDefault="00000000">
                        <w:pPr>
                          <w:pStyle w:val="P68B1DB1-TableParagraph4"/>
                          <w:spacing w:before="127"/>
                          <w:ind w:left="35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 w14:paraId="25486008" w14:textId="77777777" w:rsidR="00DC63ED" w:rsidRDefault="00000000">
                        <w:pPr>
                          <w:pStyle w:val="P68B1DB1-TableParagraph5"/>
                          <w:spacing w:before="127"/>
                        </w:pPr>
                        <w:hyperlink w:anchor="_bookmark0" w:history="1">
                          <w:r>
                            <w:t>设备</w:t>
                          </w:r>
                        </w:hyperlink>
                        <w:r>
                          <w:t>操作</w:t>
                        </w:r>
                      </w:p>
                    </w:tc>
                  </w:tr>
                  <w:tr w:rsidR="00DC63ED" w14:paraId="048B7E3F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 w14:paraId="58943A82" w14:textId="77777777" w:rsidR="00DC63ED" w:rsidRDefault="00000000">
                        <w:pPr>
                          <w:pStyle w:val="P68B1DB1-TableParagraph4"/>
                          <w:ind w:left="35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 w14:paraId="49956D36" w14:textId="77777777" w:rsidR="00DC63ED" w:rsidRDefault="00000000">
                        <w:pPr>
                          <w:pStyle w:val="P68B1DB1-TableParagraph5"/>
                        </w:pPr>
                        <w:hyperlink w:anchor="_bookmark1" w:history="1">
                          <w:r>
                            <w:t>设备维护</w:t>
                          </w:r>
                        </w:hyperlink>
                      </w:p>
                    </w:tc>
                  </w:tr>
                  <w:tr w:rsidR="00DC63ED" w14:paraId="71EA46FB" w14:textId="77777777">
                    <w:trPr>
                      <w:trHeight w:val="535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 w14:paraId="7676F141" w14:textId="77777777" w:rsidR="00DC63ED" w:rsidRDefault="00000000">
                        <w:pPr>
                          <w:pStyle w:val="P68B1DB1-TableParagraph4"/>
                          <w:ind w:left="35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 w14:paraId="4C12378F" w14:textId="77777777" w:rsidR="00DC63ED" w:rsidRDefault="00000000">
                        <w:pPr>
                          <w:pStyle w:val="P68B1DB1-TableParagraph5"/>
                        </w:pPr>
                        <w:hyperlink w:anchor="_bookmark1" w:history="1">
                          <w:r>
                            <w:t>需要帮助吗？</w:t>
                          </w:r>
                        </w:hyperlink>
                      </w:p>
                    </w:tc>
                  </w:tr>
                </w:tbl>
                <w:p w14:paraId="43B209D0" w14:textId="77777777" w:rsidR="00DC63ED" w:rsidRDefault="00DC63E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5C80AD"/>
          <w:w w:val="105"/>
        </w:rPr>
        <w:t>产品用户指南</w:t>
      </w:r>
    </w:p>
    <w:p w14:paraId="02947714" w14:textId="77777777" w:rsidR="00DC63ED" w:rsidRDefault="00000000">
      <w:pPr>
        <w:pStyle w:val="P68B1DB1-Normal8"/>
        <w:spacing w:before="261" w:line="235" w:lineRule="auto"/>
        <w:ind w:left="720" w:right="7212"/>
      </w:pPr>
      <w:r>
        <w:rPr>
          <w:color w:val="231F20"/>
        </w:rPr>
        <w:t>要查看完整的MadgeTech产品线，</w:t>
      </w:r>
      <w:proofErr w:type="gramStart"/>
      <w:r>
        <w:rPr>
          <w:color w:val="231F20"/>
        </w:rPr>
        <w:t>请访问</w:t>
      </w:r>
      <w:proofErr w:type="gramEnd"/>
      <w:r>
        <w:rPr>
          <w:color w:val="231F20"/>
        </w:rPr>
        <w:t>我们的网站</w:t>
      </w:r>
      <w:r>
        <w:fldChar w:fldCharType="begin"/>
      </w:r>
      <w:r>
        <w:instrText>HYPERLINK "https://www.madgetech.com/" \h</w:instrText>
      </w:r>
      <w:r>
        <w:fldChar w:fldCharType="separate"/>
      </w:r>
      <w:r>
        <w:rPr>
          <w:b/>
          <w:color w:val="5C80AD"/>
        </w:rPr>
        <w:t>madgetech.com</w:t>
      </w:r>
      <w:r>
        <w:rPr>
          <w:b/>
          <w:color w:val="5C80AD"/>
        </w:rPr>
        <w:fldChar w:fldCharType="end"/>
      </w:r>
      <w:r>
        <w:rPr>
          <w:color w:val="231F20"/>
        </w:rPr>
        <w:t>。</w:t>
      </w:r>
    </w:p>
    <w:p w14:paraId="14A8E833" w14:textId="77777777" w:rsidR="00DC63ED" w:rsidRDefault="00DC63ED">
      <w:pPr>
        <w:pStyle w:val="a3"/>
        <w:rPr>
          <w:sz w:val="20"/>
        </w:rPr>
      </w:pPr>
    </w:p>
    <w:p w14:paraId="2EE0AD45" w14:textId="77777777" w:rsidR="00DC63ED" w:rsidRDefault="00DC63ED">
      <w:pPr>
        <w:pStyle w:val="a3"/>
        <w:rPr>
          <w:sz w:val="20"/>
        </w:rPr>
      </w:pPr>
    </w:p>
    <w:p w14:paraId="7C63F825" w14:textId="77777777" w:rsidR="00DC63ED" w:rsidRDefault="00DC63ED">
      <w:pPr>
        <w:pStyle w:val="a3"/>
        <w:rPr>
          <w:sz w:val="20"/>
        </w:rPr>
      </w:pPr>
    </w:p>
    <w:p w14:paraId="2233999B" w14:textId="77777777" w:rsidR="00DC63ED" w:rsidRDefault="00DC63ED">
      <w:pPr>
        <w:pStyle w:val="a3"/>
        <w:rPr>
          <w:sz w:val="20"/>
        </w:rPr>
      </w:pPr>
    </w:p>
    <w:p w14:paraId="30989405" w14:textId="77777777" w:rsidR="00DC63ED" w:rsidRDefault="00DC63ED">
      <w:pPr>
        <w:pStyle w:val="a3"/>
        <w:rPr>
          <w:sz w:val="20"/>
        </w:rPr>
      </w:pPr>
    </w:p>
    <w:p w14:paraId="68734CF2" w14:textId="77777777" w:rsidR="00DC63ED" w:rsidRDefault="00DC63ED">
      <w:pPr>
        <w:pStyle w:val="a3"/>
        <w:rPr>
          <w:sz w:val="20"/>
        </w:rPr>
      </w:pPr>
    </w:p>
    <w:p w14:paraId="2A5BC48B" w14:textId="77777777" w:rsidR="00DC63ED" w:rsidRDefault="00DC63ED">
      <w:pPr>
        <w:pStyle w:val="a3"/>
        <w:rPr>
          <w:sz w:val="20"/>
        </w:rPr>
      </w:pPr>
    </w:p>
    <w:p w14:paraId="1D8FE02A" w14:textId="77777777" w:rsidR="00DC63ED" w:rsidRDefault="00DC63ED">
      <w:pPr>
        <w:pStyle w:val="a3"/>
        <w:rPr>
          <w:sz w:val="20"/>
        </w:rPr>
      </w:pPr>
    </w:p>
    <w:p w14:paraId="339772AA" w14:textId="77777777" w:rsidR="00DC63ED" w:rsidRDefault="00DC63ED">
      <w:pPr>
        <w:pStyle w:val="a3"/>
        <w:rPr>
          <w:sz w:val="20"/>
        </w:rPr>
      </w:pPr>
    </w:p>
    <w:p w14:paraId="5416C191" w14:textId="77777777" w:rsidR="00DC63ED" w:rsidRDefault="00DC63ED">
      <w:pPr>
        <w:pStyle w:val="a3"/>
        <w:rPr>
          <w:sz w:val="20"/>
        </w:rPr>
      </w:pPr>
    </w:p>
    <w:p w14:paraId="080CC167" w14:textId="77777777" w:rsidR="00DC63ED" w:rsidRDefault="00DC63ED">
      <w:pPr>
        <w:pStyle w:val="a3"/>
        <w:rPr>
          <w:sz w:val="20"/>
        </w:rPr>
      </w:pPr>
    </w:p>
    <w:p w14:paraId="6C644B35" w14:textId="77777777" w:rsidR="00DC63ED" w:rsidRDefault="00DC63ED">
      <w:pPr>
        <w:pStyle w:val="a3"/>
        <w:rPr>
          <w:sz w:val="20"/>
        </w:rPr>
      </w:pPr>
    </w:p>
    <w:p w14:paraId="5EA61255" w14:textId="77777777" w:rsidR="00DC63ED" w:rsidRDefault="00DC63ED">
      <w:pPr>
        <w:pStyle w:val="a3"/>
        <w:rPr>
          <w:sz w:val="20"/>
        </w:rPr>
      </w:pPr>
    </w:p>
    <w:p w14:paraId="241A3E3E" w14:textId="77777777" w:rsidR="00DC63ED" w:rsidRDefault="00DC63ED">
      <w:pPr>
        <w:pStyle w:val="a3"/>
        <w:rPr>
          <w:sz w:val="20"/>
        </w:rPr>
      </w:pPr>
    </w:p>
    <w:p w14:paraId="1DD29190" w14:textId="77777777" w:rsidR="00DC63ED" w:rsidRDefault="00DC63ED">
      <w:pPr>
        <w:pStyle w:val="a3"/>
        <w:rPr>
          <w:sz w:val="20"/>
        </w:rPr>
      </w:pPr>
    </w:p>
    <w:p w14:paraId="32270E44" w14:textId="77777777" w:rsidR="00DC63ED" w:rsidRDefault="00DC63ED">
      <w:pPr>
        <w:pStyle w:val="a3"/>
        <w:rPr>
          <w:sz w:val="20"/>
        </w:rPr>
      </w:pPr>
    </w:p>
    <w:p w14:paraId="1F5B0F16" w14:textId="77777777" w:rsidR="00DC63ED" w:rsidRDefault="00DC63ED">
      <w:pPr>
        <w:pStyle w:val="a3"/>
        <w:rPr>
          <w:sz w:val="20"/>
        </w:rPr>
      </w:pPr>
    </w:p>
    <w:p w14:paraId="035E844E" w14:textId="77777777" w:rsidR="00DC63ED" w:rsidRDefault="00DC63ED">
      <w:pPr>
        <w:pStyle w:val="a3"/>
        <w:rPr>
          <w:sz w:val="20"/>
        </w:rPr>
      </w:pPr>
    </w:p>
    <w:p w14:paraId="5C06587C" w14:textId="77777777" w:rsidR="00DC63ED" w:rsidRDefault="00DC63ED">
      <w:pPr>
        <w:pStyle w:val="a3"/>
        <w:rPr>
          <w:sz w:val="20"/>
        </w:rPr>
      </w:pPr>
    </w:p>
    <w:p w14:paraId="7A7D7711" w14:textId="77777777" w:rsidR="00DC63ED" w:rsidRDefault="00DC63ED">
      <w:pPr>
        <w:pStyle w:val="a3"/>
        <w:rPr>
          <w:sz w:val="20"/>
        </w:rPr>
      </w:pPr>
    </w:p>
    <w:p w14:paraId="3A4DC834" w14:textId="77777777" w:rsidR="00DC63ED" w:rsidRDefault="00000000">
      <w:pPr>
        <w:pStyle w:val="a3"/>
        <w:spacing w:before="10"/>
        <w:rPr>
          <w:sz w:val="16"/>
        </w:rPr>
      </w:pPr>
      <w:r>
        <w:pict w14:anchorId="438F5299">
          <v:shape id="_x0000_s2095" style="position:absolute;margin-left:36pt;margin-top:17.4pt;width:14.1pt;height:28.05pt;z-index:-15728640;mso-wrap-distance-left:0;mso-wrap-distance-right:0;mso-position-horizontal-relative:page" coordorigin="720,348" coordsize="282,561" path="m984,348r-70,10l851,387r-54,44l756,487r-27,67l720,628r9,75l756,770r41,56l851,870r63,28l984,909r17,-1l1001,846r-11,1l984,847,919,836,862,805,818,757,788,697,778,628r10,-69l818,499r44,-47l919,421r65,-11l995,410r6,1l1001,349r-17,-1xe" fillcolor="#231f20" stroked="f">
            <v:path arrowok="t"/>
            <w10:wrap type="topAndBottom" anchorx="page"/>
          </v:shape>
        </w:pict>
      </w:r>
      <w:r>
        <w:pict w14:anchorId="6C608BF3">
          <v:shape id="_x0000_s2094" style="position:absolute;margin-left:59.5pt;margin-top:17.4pt;width:14pt;height:28.05pt;z-index:-15728128;mso-wrap-distance-left:0;mso-wrap-distance-right:0;mso-position-horizontal-relative:page" coordorigin="1190,348" coordsize="280,561" path="m1454,348r-70,10l1321,387r-53,44l1226,487r-26,67l1190,628r10,75l1226,770r42,56l1321,870r63,28l1454,909r16,-1l1470,847r-16,l1419,844r-66,-25l1299,772r-36,-62l1250,659r164,l1414,598r-164,l1253,582r26,-68l1324,459r61,-37l1454,410r16,l1470,349r-16,-1xe" fillcolor="#231f20" stroked="f">
            <v:path arrowok="t"/>
            <w10:wrap type="topAndBottom" anchorx="page"/>
          </v:shape>
        </w:pict>
      </w:r>
      <w:r>
        <w:pict w14:anchorId="4EE5D759">
          <v:group id="_x0000_s2087" style="position:absolute;margin-left:85.7pt;margin-top:14.35pt;width:28.95pt;height:31.65pt;z-index:-15727616;mso-wrap-distance-left:0;mso-wrap-distance-right:0;mso-position-horizontal-relative:page" coordorigin="1714,287" coordsize="579,633">
            <v:shape id="_x0000_s2093" style="position:absolute;left:1716;top:289;width:573;height:627" coordorigin="1716,290" coordsize="573,627" path="m2289,748r-22,77l2212,862r-209,54l1793,861r-30,-14l1739,824r-17,-30l1716,761r1,-317l1739,381r55,-37l2004,290r209,55l2279,400r10,348xe" filled="f" strokecolor="#002a5c" strokeweight=".09914mm">
              <v:path arrowok="t"/>
            </v:shape>
            <v:shape id="_x0000_s2092" type="#_x0000_t75" style="position:absolute;left:1743;top:317;width:520;height:572">
              <v:imagedata r:id="rId13" o:title=""/>
            </v:shape>
            <v:shape id="_x0000_s2091" style="position:absolute;left:1743;top:616;width:520;height:257" coordorigin="1743,616" coordsize="520,257" o:spt="100" adj="0,,0" path="m2114,860r-223,-1l1943,873r120,l2114,860xm2214,833r-422,-1l1797,834r43,12l2166,846r42,-11l2214,833xm2247,806r-488,-1l1762,810r4,5l1771,819r464,l2239,815r5,-4l2247,806xm2259,779r-512,l1747,783r1,l1748,787r1,l1749,789r1,l1750,791r212,l1962,793r293,l2255,791r1,l2256,789r1,l2257,787r1,l2258,783r1,l2259,779xm2262,752r-458,l1804,750r-61,l1743,752r,10l1744,762r,2l2105,764r,2l2262,766r,-2l2262,764r,-2l2262,762r,-10xm2262,725r-519,-1l1743,738r519,l2262,725xm2262,698r-518,-1l1743,711r519,l2262,698xm2263,671r-519,-1l1744,684r518,l2263,671xm2263,644r-519,-1l1744,657r519,l2263,644xm2263,617r-519,-1l1744,630r519,l2263,617xe" fillcolor="#b41f24" stroked="f">
              <v:stroke joinstyle="round"/>
              <v:formulas/>
              <v:path arrowok="t" o:connecttype="segments"/>
            </v:shape>
            <v:shape id="_x0000_s2090" type="#_x0000_t75" style="position:absolute;left:1794;top:359;width:418;height:103">
              <v:imagedata r:id="rId14" o:title=""/>
            </v:shape>
            <v:shape id="_x0000_s2089" type="#_x0000_t75" style="position:absolute;left:1794;top:639;width:429;height:151">
              <v:imagedata r:id="rId15" o:title=""/>
            </v:shape>
            <v:shape id="_x0000_s2088" style="position:absolute;left:1791;top:511;width:418;height:44" coordorigin="1792,512" coordsize="418,44" o:spt="100" adj="0,,0" path="m1841,512r-14,l1816,536r-11,-24l1792,512r,44l1801,556r,-28l1813,552r6,l1831,528r,28l1841,556r,-44xm1893,556r-4,-10l1885,538r-5,-13l1875,514r,24l1864,538r5,-13l1875,538r,-24l1874,512r-9,l1846,556r10,l1860,546r18,l1882,556r11,xm1938,527r-2,-6l1934,520r-6,-6l1928,529r,9l1927,541r-3,3l1922,546r-4,1l1908,547r,-27l1918,520r4,1l1924,524r3,2l1928,529r,-15l1927,514r-6,-2l1898,512r,44l1921,556r6,-2l1934,547r2,-1l1938,540r,-13xm1978,547r-22,l1956,538r19,l1975,530r-19,l1956,521r22,l1978,512r-32,l1946,556r32,l1978,547xm2013,512r-10,l2003,556r10,l2013,512xm2064,512r-9,l2055,540r-22,-28l2024,512r,44l2034,556r,-28l2055,556r9,l2064,512xm2123,512r-35,l2088,520r12,l2100,556r10,l2110,520r13,l2123,512xm2167,512r-10,l2157,530r-18,l2139,512r-9,l2130,556r9,l2139,538r18,l2157,556r10,l2167,512xm2210,547r-23,l2187,538r20,l2207,530r-20,l2187,521r22,l2209,512r-32,l2177,556r33,l2210,547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628344BA">
          <v:group id="_x0000_s2081" style="position:absolute;margin-left:398.75pt;margin-top:12.2pt;width:177.3pt;height:33.8pt;z-index:-15727104;mso-wrap-distance-left:0;mso-wrap-distance-right:0;mso-position-horizontal-relative:page" coordorigin="7975,244" coordsize="3546,676">
            <v:shape id="_x0000_s2086" style="position:absolute;left:8963;top:312;width:913;height:313" coordorigin="8964,312" coordsize="913,313" o:spt="100" adj="0,,0" path="m9359,312r-115,l9150,517r-5,-205l9032,312r-68,313l9036,625r51,-245l9096,625r64,l9274,383r-54,242l9291,625r68,-313xm9583,625r-5,-53l9573,524,9561,415r-5,-56l9514,359r,165l9448,524r59,-109l9514,524r,-165l9483,359,9324,625r68,l9421,572r96,l9520,625r63,xm9877,464r-2,-23l9868,413r-2,-3l9850,386r-33,-20l9810,365r,99l9806,499r-11,29l9781,550r-15,13l9753,569r-13,3l9726,573r-13,1l9685,574r36,-164l9753,410r11,l9775,412r10,3l9795,421r8,10l9808,442r2,11l9810,464r,-99l9803,363r-14,-3l9777,359r-11,l9669,359r-59,266l9696,625r35,-1l9765,620r32,-10l9826,591r14,-17l9848,565r16,-31l9873,500r4,-36xe" fillcolor="#002a5c" stroked="f">
              <v:stroke joinstyle="round"/>
              <v:formulas/>
              <v:path arrowok="t" o:connecttype="segments"/>
            </v:shape>
            <v:shape id="_x0000_s2085" type="#_x0000_t75" style="position:absolute;left:9909;top:351;width:522;height:281">
              <v:imagedata r:id="rId16" o:title=""/>
            </v:shape>
            <v:shape id="_x0000_s2084" style="position:absolute;left:8295;top:244;width:3225;height:444" coordorigin="8295,244" coordsize="3225,444" o:spt="100" adj="0,,0" path="m8850,688l8503,244,8295,506r208,l8648,688r202,xm10743,312r-239,l10489,373r84,l10517,625r77,l10649,373r79,l10743,312xm10964,359r-187,l10718,625r206,l10935,574r-142,l10807,510r119,l10937,461r-119,l10830,410r123,l10964,359xm11231,427r-4,-11l11222,406r-6,-10l11208,386r-16,-14l11171,362r-24,-7l11121,352r-63,14l11014,404r-26,50l10980,508r10,58l11018,604r38,21l11096,632r41,-7l11169,609r22,-21l11206,569r7,-14l11159,524r-5,11l11148,546r-8,10l11129,565r-9,7l11109,577r-11,l11080,573r-15,-12l11053,540r-5,-32l11053,471r15,-34l11091,413r31,-9l11143,408r14,11l11165,431r4,11l11231,427xm11520,359r-65,l11434,456r-96,l11359,359r-64,l11235,625r65,l11326,507r97,l11396,625r65,l11520,359xe" fillcolor="#002a5c" stroked="f">
              <v:stroke joinstyle="round"/>
              <v:formulas/>
              <v:path arrowok="t" o:connecttype="segments"/>
            </v:shape>
            <v:shape id="_x0000_s2083" style="position:absolute;left:7974;top:559;width:1057;height:360" coordorigin="7975,560" coordsize="1057,360" path="m8459,560r-199,l7975,920r1057,l8892,742r-288,l8459,560xe" fillcolor="#ee3525" stroked="f">
              <v:path arrowok="t"/>
            </v:shape>
            <v:rect id="_x0000_s2082" style="position:absolute;left:8963;top:690;width:2531;height:48" fillcolor="#002a5c" stroked="f"/>
            <w10:wrap type="topAndBottom" anchorx="page"/>
          </v:group>
        </w:pict>
      </w:r>
    </w:p>
    <w:p w14:paraId="550644A3" w14:textId="77777777" w:rsidR="00DC63ED" w:rsidRDefault="00DC63ED">
      <w:pPr>
        <w:rPr>
          <w:sz w:val="16"/>
        </w:rPr>
        <w:sectPr w:rsidR="00DC63ED">
          <w:type w:val="continuous"/>
          <w:pgSz w:w="12240" w:h="15840"/>
          <w:pgMar w:top="1220" w:right="0" w:bottom="280" w:left="0" w:header="720" w:footer="720" w:gutter="0"/>
          <w:cols w:space="720"/>
        </w:sectPr>
      </w:pPr>
    </w:p>
    <w:p w14:paraId="6C840192" w14:textId="77777777" w:rsidR="00DC63ED" w:rsidRDefault="00DC63ED">
      <w:pPr>
        <w:pStyle w:val="a3"/>
        <w:rPr>
          <w:sz w:val="20"/>
        </w:rPr>
      </w:pPr>
    </w:p>
    <w:p w14:paraId="1F3D2E82" w14:textId="77777777" w:rsidR="00DC63ED" w:rsidRDefault="00DC63ED">
      <w:pPr>
        <w:pStyle w:val="a3"/>
        <w:rPr>
          <w:sz w:val="20"/>
        </w:rPr>
      </w:pPr>
    </w:p>
    <w:p w14:paraId="092DFD6F" w14:textId="77777777" w:rsidR="00DC63ED" w:rsidRDefault="00DC63ED">
      <w:pPr>
        <w:pStyle w:val="a3"/>
        <w:rPr>
          <w:sz w:val="20"/>
        </w:rPr>
      </w:pPr>
    </w:p>
    <w:p w14:paraId="44603463" w14:textId="77777777" w:rsidR="00DC63ED" w:rsidRDefault="00DC63ED">
      <w:pPr>
        <w:pStyle w:val="a3"/>
        <w:rPr>
          <w:sz w:val="20"/>
        </w:rPr>
      </w:pPr>
    </w:p>
    <w:p w14:paraId="39C6821F" w14:textId="77777777" w:rsidR="00DC63ED" w:rsidRDefault="00DC63ED">
      <w:pPr>
        <w:pStyle w:val="a3"/>
        <w:rPr>
          <w:sz w:val="20"/>
        </w:rPr>
      </w:pPr>
    </w:p>
    <w:p w14:paraId="0F7AB608" w14:textId="77777777" w:rsidR="00DC63ED" w:rsidRDefault="00DC63ED">
      <w:pPr>
        <w:rPr>
          <w:sz w:val="20"/>
        </w:rPr>
        <w:sectPr w:rsidR="00DC63ED">
          <w:headerReference w:type="default" r:id="rId17"/>
          <w:footerReference w:type="default" r:id="rId18"/>
          <w:pgSz w:w="12240" w:h="15840"/>
          <w:pgMar w:top="600" w:right="0" w:bottom="540" w:left="0" w:header="148" w:footer="345" w:gutter="0"/>
          <w:pgNumType w:start="2"/>
          <w:cols w:space="720"/>
        </w:sectPr>
      </w:pPr>
    </w:p>
    <w:p w14:paraId="71A6116B" w14:textId="77777777" w:rsidR="00DC63ED" w:rsidRDefault="00000000">
      <w:pPr>
        <w:pStyle w:val="P68B1DB1-Heading29"/>
        <w:spacing w:before="289"/>
      </w:pPr>
      <w:bookmarkStart w:id="0" w:name="_bookmark0"/>
      <w:bookmarkEnd w:id="0"/>
      <w:r>
        <w:t>产品概述</w:t>
      </w:r>
    </w:p>
    <w:p w14:paraId="0AF71EC6" w14:textId="77777777" w:rsidR="00DC63ED" w:rsidRDefault="00000000">
      <w:pPr>
        <w:pStyle w:val="P68B1DB1-BodyText10"/>
        <w:spacing w:before="75" w:line="249" w:lineRule="auto"/>
        <w:ind w:left="720" w:right="59"/>
      </w:pPr>
      <w:r>
        <w:t>Rain101A是一个完整的系统，可以长时间精确它配有Event101A数据记录器、防风雨外壳、翻斗式雨量计、50英尺长的电缆和IFC 200接口电缆以及软件包。</w:t>
      </w:r>
    </w:p>
    <w:p w14:paraId="456450CB" w14:textId="77777777" w:rsidR="00DC63ED" w:rsidRDefault="00DC63ED">
      <w:pPr>
        <w:pStyle w:val="a3"/>
        <w:spacing w:before="1"/>
        <w:rPr>
          <w:sz w:val="44"/>
        </w:rPr>
      </w:pPr>
    </w:p>
    <w:p w14:paraId="347C64CC" w14:textId="77777777" w:rsidR="00DC63ED" w:rsidRDefault="00000000">
      <w:pPr>
        <w:pStyle w:val="P68B1DB1-Heading29"/>
      </w:pPr>
      <w:r>
        <w:t>安装指南</w:t>
      </w:r>
    </w:p>
    <w:p w14:paraId="2333B2EA" w14:textId="77777777" w:rsidR="00DC63ED" w:rsidRDefault="00000000">
      <w:pPr>
        <w:pStyle w:val="P68B1DB1-Heading311"/>
        <w:spacing w:before="146"/>
      </w:pPr>
      <w:r>
        <w:t>安装接口电缆</w:t>
      </w:r>
    </w:p>
    <w:p w14:paraId="11637574" w14:textId="77777777" w:rsidR="00DC63ED" w:rsidRDefault="00000000">
      <w:pPr>
        <w:pStyle w:val="a3"/>
        <w:spacing w:before="96" w:line="249" w:lineRule="auto"/>
        <w:ind w:left="720" w:right="-3"/>
      </w:pPr>
      <w:r>
        <w:rPr>
          <w:color w:val="5C80AD"/>
        </w:rPr>
        <w:t>IFC 200</w:t>
      </w:r>
      <w:r>
        <w:rPr>
          <w:color w:val="231F20"/>
        </w:rPr>
        <w:t>-将设备插入USB端口。驱动程序将自动安装。</w:t>
      </w:r>
    </w:p>
    <w:p w14:paraId="2F9DB0B1" w14:textId="77777777" w:rsidR="00DC63ED" w:rsidRDefault="00000000">
      <w:pPr>
        <w:pStyle w:val="P68B1DB1-Heading311"/>
        <w:spacing w:before="232"/>
      </w:pPr>
      <w:r>
        <w:t>安装软件</w:t>
      </w:r>
    </w:p>
    <w:p w14:paraId="4F905010" w14:textId="77777777" w:rsidR="00DC63ED" w:rsidRDefault="00000000">
      <w:pPr>
        <w:pStyle w:val="a3"/>
        <w:spacing w:before="96" w:line="249" w:lineRule="auto"/>
        <w:ind w:left="720" w:right="319"/>
      </w:pPr>
      <w:r>
        <w:rPr>
          <w:color w:val="231F20"/>
        </w:rPr>
        <w:t>该软件可从MadgeTech网站</w:t>
      </w:r>
      <w:r>
        <w:fldChar w:fldCharType="begin"/>
      </w:r>
      <w:r>
        <w:instrText>HYPERLINK "https://www.madgetech.com/" \h</w:instrText>
      </w:r>
      <w:r>
        <w:fldChar w:fldCharType="separate"/>
      </w:r>
      <w:r>
        <w:rPr>
          <w:b/>
          <w:color w:val="5C80AD"/>
        </w:rPr>
        <w:t>madgetech.com</w:t>
      </w:r>
      <w:r>
        <w:rPr>
          <w:b/>
          <w:color w:val="5C80AD"/>
        </w:rPr>
        <w:fldChar w:fldCharType="end"/>
      </w:r>
      <w:r>
        <w:rPr>
          <w:color w:val="231F20"/>
        </w:rPr>
        <w:t>下载。按照安装向导中提供的说明进行操作。</w:t>
      </w:r>
    </w:p>
    <w:p w14:paraId="6E5C66E0" w14:textId="77777777" w:rsidR="00DC63ED" w:rsidRDefault="00000000">
      <w:pPr>
        <w:pStyle w:val="P68B1DB1-Heading311"/>
        <w:spacing w:before="233"/>
      </w:pPr>
      <w:r>
        <w:t>选择位置</w:t>
      </w:r>
    </w:p>
    <w:p w14:paraId="69E3A33F" w14:textId="77777777" w:rsidR="00DC63ED" w:rsidRDefault="00000000">
      <w:pPr>
        <w:pStyle w:val="P68B1DB1-BodyText10"/>
        <w:spacing w:before="96" w:line="249" w:lineRule="auto"/>
        <w:ind w:left="720" w:right="70"/>
      </w:pPr>
      <w:r>
        <w:t>有必要把雨量计遮起来，使它不受风的影响，这样才能准确地测量降水量。放置Rain 101 A时应考虑以下因素：</w:t>
      </w:r>
    </w:p>
    <w:p w14:paraId="5CFA9C19" w14:textId="77777777" w:rsidR="00DC63ED" w:rsidRDefault="00000000">
      <w:pPr>
        <w:pStyle w:val="P68B1DB1-ListParagraph12"/>
        <w:numPr>
          <w:ilvl w:val="0"/>
          <w:numId w:val="6"/>
        </w:numPr>
        <w:tabs>
          <w:tab w:val="left" w:pos="900"/>
        </w:tabs>
        <w:spacing w:before="183" w:line="249" w:lineRule="auto"/>
        <w:ind w:right="319"/>
      </w:pPr>
      <w:r>
        <w:t>树木、灌木丛和灌木丛提供了天然的挡风屏障。</w:t>
      </w:r>
      <w:r>
        <w:rPr>
          <w:spacing w:val="-14"/>
        </w:rPr>
        <w:t>如果没有自然保护，则应建造挡风玻璃。</w:t>
      </w:r>
    </w:p>
    <w:p w14:paraId="154360B9" w14:textId="77777777" w:rsidR="00DC63ED" w:rsidRDefault="00000000">
      <w:pPr>
        <w:pStyle w:val="P68B1DB1-ListParagraph12"/>
        <w:numPr>
          <w:ilvl w:val="0"/>
          <w:numId w:val="6"/>
        </w:numPr>
        <w:tabs>
          <w:tab w:val="left" w:pos="900"/>
        </w:tabs>
        <w:spacing w:before="92" w:line="249" w:lineRule="auto"/>
        <w:ind w:right="122"/>
      </w:pPr>
      <w:r>
        <w:t>压力表必须没有可能将水溅入节流孔的障碍物或表面</w:t>
      </w:r>
    </w:p>
    <w:p w14:paraId="54E2536D" w14:textId="77777777" w:rsidR="00DC63ED" w:rsidRDefault="00000000">
      <w:pPr>
        <w:pStyle w:val="P68B1DB1-ListParagraph12"/>
        <w:numPr>
          <w:ilvl w:val="0"/>
          <w:numId w:val="6"/>
        </w:numPr>
        <w:tabs>
          <w:tab w:val="left" w:pos="900"/>
        </w:tabs>
        <w:spacing w:before="92" w:line="249" w:lineRule="auto"/>
        <w:ind w:right="381"/>
      </w:pPr>
      <w:r>
        <w:t>压力表应位于无障碍物的圆中心</w:t>
      </w:r>
    </w:p>
    <w:p w14:paraId="09A75B9C" w14:textId="77777777" w:rsidR="00DC63ED" w:rsidRDefault="00000000">
      <w:pPr>
        <w:pStyle w:val="P68B1DB1-ListParagraph12"/>
        <w:numPr>
          <w:ilvl w:val="0"/>
          <w:numId w:val="6"/>
        </w:numPr>
        <w:tabs>
          <w:tab w:val="left" w:pos="900"/>
        </w:tabs>
        <w:spacing w:line="249" w:lineRule="auto"/>
        <w:ind w:right="146"/>
        <w:rPr>
          <w:i/>
        </w:rPr>
      </w:pPr>
      <w:r>
        <w:t>在发生大雪的地方，测量仪应安装在高于</w:t>
      </w:r>
      <w:proofErr w:type="gramStart"/>
      <w:r>
        <w:t>平均雪</w:t>
      </w:r>
      <w:proofErr w:type="gramEnd"/>
      <w:r>
        <w:t>平面的塔</w:t>
      </w:r>
      <w:r>
        <w:rPr>
          <w:spacing w:val="-19"/>
        </w:rPr>
        <w:t>注意</w:t>
      </w:r>
      <w:r>
        <w:rPr>
          <w:rFonts w:ascii="Trebuchet MS" w:hAnsi="Trebuchet MS"/>
        </w:rPr>
        <w:t>：</w:t>
      </w:r>
      <w:r>
        <w:rPr>
          <w:i/>
        </w:rPr>
        <w:t>本单位不测量降雪量，这是一个预防措施，以避免埋葬。</w:t>
      </w:r>
    </w:p>
    <w:p w14:paraId="74722F6F" w14:textId="77777777" w:rsidR="00DC63ED" w:rsidRDefault="00000000">
      <w:pPr>
        <w:pStyle w:val="P68B1DB1-ListParagraph12"/>
        <w:numPr>
          <w:ilvl w:val="0"/>
          <w:numId w:val="6"/>
        </w:numPr>
        <w:tabs>
          <w:tab w:val="left" w:pos="900"/>
        </w:tabs>
        <w:spacing w:before="93" w:line="249" w:lineRule="auto"/>
        <w:ind w:right="239"/>
      </w:pPr>
      <w:r>
        <w:t>安装雨量计需要一个稳定、水平的安装平台</w:t>
      </w:r>
    </w:p>
    <w:p w14:paraId="5B92A544" w14:textId="77777777" w:rsidR="00DC63ED" w:rsidRDefault="00000000">
      <w:pPr>
        <w:pStyle w:val="a3"/>
        <w:rPr>
          <w:sz w:val="25"/>
        </w:rPr>
      </w:pPr>
      <w:r>
        <w:br w:type="column"/>
      </w:r>
    </w:p>
    <w:p w14:paraId="23DB09EE" w14:textId="77777777" w:rsidR="00DC63ED" w:rsidRDefault="00000000">
      <w:pPr>
        <w:pStyle w:val="P68B1DB1-Heading313"/>
        <w:ind w:left="440"/>
      </w:pPr>
      <w:r>
        <w:t>安装Rain101A</w:t>
      </w:r>
    </w:p>
    <w:p w14:paraId="2518BC57" w14:textId="77777777" w:rsidR="00DC63ED" w:rsidRDefault="00000000">
      <w:pPr>
        <w:pStyle w:val="P68B1DB1-BodyText10"/>
        <w:spacing w:before="96"/>
        <w:ind w:left="440"/>
      </w:pPr>
      <w:r>
        <w:t>安装Rain101A时，请参阅以下内容：</w:t>
      </w:r>
    </w:p>
    <w:p w14:paraId="40FE1705" w14:textId="77777777" w:rsidR="00DC63ED" w:rsidRDefault="00000000">
      <w:pPr>
        <w:pStyle w:val="P68B1DB1-ListParagraph12"/>
        <w:numPr>
          <w:ilvl w:val="0"/>
          <w:numId w:val="5"/>
        </w:numPr>
        <w:tabs>
          <w:tab w:val="left" w:pos="711"/>
        </w:tabs>
        <w:spacing w:before="102" w:line="249" w:lineRule="auto"/>
        <w:ind w:right="1293"/>
      </w:pPr>
      <w:r>
        <w:t>从压力表顶部取下漏斗，并从中取出所有包装材料。</w:t>
      </w:r>
    </w:p>
    <w:p w14:paraId="6EC5E43E" w14:textId="77777777" w:rsidR="00DC63ED" w:rsidRDefault="00000000">
      <w:pPr>
        <w:pStyle w:val="P68B1DB1-ListParagraph12"/>
        <w:numPr>
          <w:ilvl w:val="0"/>
          <w:numId w:val="5"/>
        </w:numPr>
        <w:tabs>
          <w:tab w:val="left" w:pos="711"/>
        </w:tabs>
        <w:ind w:hanging="271"/>
      </w:pPr>
      <w:r>
        <w:t>确认铲斗在其枢轴上自由移动</w:t>
      </w:r>
    </w:p>
    <w:p w14:paraId="38D21F07" w14:textId="77777777" w:rsidR="00DC63ED" w:rsidRDefault="00000000">
      <w:pPr>
        <w:pStyle w:val="P68B1DB1-ListParagraph12"/>
        <w:numPr>
          <w:ilvl w:val="0"/>
          <w:numId w:val="5"/>
        </w:numPr>
        <w:tabs>
          <w:tab w:val="left" w:pos="711"/>
        </w:tabs>
        <w:spacing w:before="102" w:line="249" w:lineRule="auto"/>
        <w:ind w:right="787"/>
      </w:pPr>
      <w:r>
        <w:t>仪表必须水平才能正常操作。用木匠的水平仪检查量规是否在各个方向上都是水平的。垫圈可以用在脚底下作为垫子。</w:t>
      </w:r>
    </w:p>
    <w:p w14:paraId="6FFD16CC" w14:textId="77777777" w:rsidR="00DC63ED" w:rsidRDefault="00000000">
      <w:pPr>
        <w:pStyle w:val="P68B1DB1-ListParagraph12"/>
        <w:numPr>
          <w:ilvl w:val="0"/>
          <w:numId w:val="5"/>
        </w:numPr>
        <w:tabs>
          <w:tab w:val="left" w:pos="711"/>
        </w:tabs>
        <w:spacing w:before="92" w:line="249" w:lineRule="auto"/>
        <w:ind w:right="941"/>
      </w:pPr>
      <w:r>
        <w:t>用1/4英寸螺栓（9.5英寸螺栓孔圆上的3个位置）将其连接到安装平台上</w:t>
      </w:r>
    </w:p>
    <w:p w14:paraId="5B608658" w14:textId="77777777" w:rsidR="00DC63ED" w:rsidRDefault="00000000">
      <w:pPr>
        <w:pStyle w:val="P68B1DB1-ListParagraph12"/>
        <w:numPr>
          <w:ilvl w:val="0"/>
          <w:numId w:val="5"/>
        </w:numPr>
        <w:tabs>
          <w:tab w:val="left" w:pos="711"/>
        </w:tabs>
        <w:spacing w:line="249" w:lineRule="auto"/>
        <w:ind w:right="744"/>
      </w:pPr>
      <w:r>
        <w:t>将提供的50英尺电缆连接到数据记录仪的安装位置防水外壳上有4个安装孔（直径为0.2英寸，间距为2.5平方英寸</w:t>
      </w:r>
    </w:p>
    <w:p w14:paraId="5B430C57" w14:textId="77777777" w:rsidR="00DC63ED" w:rsidRDefault="00DC63ED">
      <w:pPr>
        <w:sectPr w:rsidR="00DC63ED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65" w:space="40"/>
            <w:col w:w="6335"/>
          </w:cols>
        </w:sectPr>
      </w:pPr>
    </w:p>
    <w:p w14:paraId="363D3B40" w14:textId="77777777" w:rsidR="00DC63ED" w:rsidRDefault="00000000">
      <w:pPr>
        <w:pStyle w:val="P68B1DB1-Heading115"/>
        <w:tabs>
          <w:tab w:val="left" w:pos="719"/>
          <w:tab w:val="left" w:pos="12239"/>
        </w:tabs>
      </w:pPr>
      <w:r>
        <w:lastRenderedPageBreak/>
        <w:tab/>
      </w:r>
      <w:r>
        <w:rPr>
          <w:w w:val="95"/>
        </w:rPr>
        <w:t>产品用户指南</w:t>
      </w:r>
      <w:r>
        <w:tab/>
      </w:r>
    </w:p>
    <w:p w14:paraId="6616D153" w14:textId="77777777" w:rsidR="00DC63ED" w:rsidRDefault="00DC63ED">
      <w:pPr>
        <w:pStyle w:val="a3"/>
        <w:rPr>
          <w:rFonts w:ascii="Trebuchet MS"/>
          <w:sz w:val="20"/>
        </w:rPr>
      </w:pPr>
    </w:p>
    <w:p w14:paraId="14695D82" w14:textId="77777777" w:rsidR="00DC63ED" w:rsidRDefault="00DC63ED">
      <w:pPr>
        <w:pStyle w:val="a3"/>
        <w:rPr>
          <w:rFonts w:ascii="Trebuchet MS"/>
          <w:sz w:val="20"/>
        </w:rPr>
      </w:pPr>
    </w:p>
    <w:p w14:paraId="2934FD79" w14:textId="77777777" w:rsidR="00DC63ED" w:rsidRDefault="00DC63ED">
      <w:pPr>
        <w:pStyle w:val="a3"/>
        <w:spacing w:before="9"/>
        <w:rPr>
          <w:rFonts w:ascii="Trebuchet MS"/>
          <w:sz w:val="17"/>
        </w:rPr>
      </w:pPr>
    </w:p>
    <w:p w14:paraId="70ECDC1A" w14:textId="77777777" w:rsidR="00DC63ED" w:rsidRDefault="00DC63ED">
      <w:pPr>
        <w:rPr>
          <w:rFonts w:ascii="Trebuchet MS"/>
          <w:sz w:val="17"/>
        </w:rPr>
        <w:sectPr w:rsidR="00DC63ED">
          <w:pgSz w:w="12240" w:h="15840"/>
          <w:pgMar w:top="600" w:right="0" w:bottom="540" w:left="0" w:header="148" w:footer="345" w:gutter="0"/>
          <w:cols w:space="720"/>
        </w:sectPr>
      </w:pPr>
    </w:p>
    <w:p w14:paraId="49C4C6C8" w14:textId="77777777" w:rsidR="00DC63ED" w:rsidRDefault="00000000">
      <w:pPr>
        <w:pStyle w:val="P68B1DB1-Heading29"/>
        <w:spacing w:before="142"/>
      </w:pPr>
      <w:r>
        <w:t>设备操作</w:t>
      </w:r>
    </w:p>
    <w:p w14:paraId="1D0AD1E2" w14:textId="77777777" w:rsidR="00DC63ED" w:rsidRDefault="00000000">
      <w:pPr>
        <w:pStyle w:val="P68B1DB1-Heading311"/>
        <w:spacing w:before="145"/>
      </w:pPr>
      <w:r>
        <w:t>连接并启动数据记录器</w:t>
      </w:r>
    </w:p>
    <w:p w14:paraId="43227BCE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6" w:line="249" w:lineRule="auto"/>
        <w:ind w:right="283"/>
      </w:pPr>
      <w:r>
        <w:t>软件安装并运行后，将接口电缆插入数据记录仪。</w:t>
      </w:r>
    </w:p>
    <w:p w14:paraId="1CF46A3A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2" w:line="249" w:lineRule="auto"/>
        <w:ind w:right="363"/>
      </w:pPr>
      <w:r>
        <w:t>将接口电缆的USB端连接到计算机上打开的USB端口</w:t>
      </w:r>
    </w:p>
    <w:p w14:paraId="679BE51F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line="249" w:lineRule="auto"/>
        <w:ind w:right="204"/>
      </w:pPr>
      <w:r>
        <w:t>设备将出现在连接设备列表中，突出显示所需的数据记录器。</w:t>
      </w:r>
    </w:p>
    <w:p w14:paraId="62B1BCFD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2" w:line="249" w:lineRule="auto"/>
        <w:ind w:right="272"/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 w14:paraId="57AC10DF" w14:textId="77777777" w:rsidR="00DC63ED" w:rsidRDefault="00000000">
      <w:pPr>
        <w:pStyle w:val="P68B1DB1-Normal16"/>
        <w:spacing w:before="1" w:line="249" w:lineRule="auto"/>
        <w:ind w:left="1008" w:right="65"/>
        <w:rPr>
          <w:i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</w:t>
      </w:r>
      <w:r>
        <w:rPr>
          <w:rFonts w:ascii="Trebuchet MS"/>
        </w:rPr>
        <w:t>“快速启动</w:t>
      </w:r>
      <w:r>
        <w:rPr>
          <w:i/>
        </w:rPr>
        <w:t>”应用最新的自定义启动选项，“</w:t>
      </w:r>
      <w:r>
        <w:rPr>
          <w:rFonts w:ascii="Trebuchet MS"/>
        </w:rPr>
        <w:t>批量启动</w:t>
      </w:r>
      <w:r>
        <w:rPr>
          <w:i/>
        </w:rPr>
        <w:t>”用于同时管理多个记录器，“</w:t>
      </w:r>
      <w:r>
        <w:rPr>
          <w:rFonts w:ascii="Trebuchet MS"/>
        </w:rPr>
        <w:t>实时启动”</w:t>
      </w:r>
      <w:r>
        <w:rPr>
          <w:i/>
        </w:rPr>
        <w:t>在连接到记录器时存储数据集。</w:t>
      </w:r>
    </w:p>
    <w:p w14:paraId="7F10287A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4" w:line="249" w:lineRule="auto"/>
        <w:ind w:right="570"/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 w14:paraId="29EDDEFC" w14:textId="77777777" w:rsidR="00DC63ED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2" w:line="249" w:lineRule="auto"/>
        <w:ind w:right="306"/>
      </w:pPr>
      <w:r>
        <w:t>断开数据记录器与接口电缆的连接，并将其放置在环境中进行测量。</w:t>
      </w:r>
    </w:p>
    <w:p w14:paraId="25903D65" w14:textId="77777777" w:rsidR="00DC63ED" w:rsidRDefault="00000000">
      <w:pPr>
        <w:pStyle w:val="P68B1DB1-Normal17"/>
        <w:spacing w:before="90" w:line="261" w:lineRule="auto"/>
        <w:ind w:left="720" w:right="271"/>
        <w:rPr>
          <w:i/>
        </w:rPr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，设备将停止记录数据。此时，设备无法重新启动，直到计算机重新装备它</w:t>
      </w:r>
    </w:p>
    <w:p w14:paraId="299008FC" w14:textId="77777777" w:rsidR="00DC63ED" w:rsidRDefault="00DC63ED">
      <w:pPr>
        <w:pStyle w:val="a3"/>
        <w:spacing w:before="2"/>
        <w:rPr>
          <w:i/>
          <w:sz w:val="19"/>
        </w:rPr>
      </w:pPr>
    </w:p>
    <w:p w14:paraId="15B5755B" w14:textId="77777777" w:rsidR="00DC63ED" w:rsidRDefault="00000000">
      <w:pPr>
        <w:pStyle w:val="P68B1DB1-Heading313"/>
      </w:pPr>
      <w:r>
        <w:t>从数据记录器</w:t>
      </w:r>
    </w:p>
    <w:p w14:paraId="6D63D44F" w14:textId="77777777" w:rsidR="00DC63ED" w:rsidRDefault="00000000">
      <w:pPr>
        <w:pStyle w:val="P68B1DB1-ListParagraph12"/>
        <w:numPr>
          <w:ilvl w:val="0"/>
          <w:numId w:val="3"/>
        </w:numPr>
        <w:tabs>
          <w:tab w:val="left" w:pos="1008"/>
        </w:tabs>
        <w:spacing w:before="96"/>
      </w:pPr>
      <w:r>
        <w:t>将记录器连接到接口电缆。</w:t>
      </w:r>
    </w:p>
    <w:p w14:paraId="29D4DA01" w14:textId="77777777" w:rsidR="00DC63ED" w:rsidRDefault="00000000">
      <w:pPr>
        <w:pStyle w:val="P68B1DB1-ListParagraph12"/>
        <w:numPr>
          <w:ilvl w:val="0"/>
          <w:numId w:val="3"/>
        </w:numPr>
        <w:tabs>
          <w:tab w:val="left" w:pos="1008"/>
        </w:tabs>
        <w:spacing w:before="127" w:line="249" w:lineRule="auto"/>
      </w:pPr>
      <w:r>
        <w:t>在“已连接设备”列表中突出显示数据记录器单击菜单栏上的</w:t>
      </w:r>
      <w:r>
        <w:rPr>
          <w:b/>
        </w:rPr>
        <w:t>“停止”</w:t>
      </w:r>
    </w:p>
    <w:p w14:paraId="65BC2337" w14:textId="77777777" w:rsidR="00DC63ED" w:rsidRDefault="00000000">
      <w:pPr>
        <w:pStyle w:val="P68B1DB1-ListParagraph12"/>
        <w:numPr>
          <w:ilvl w:val="0"/>
          <w:numId w:val="3"/>
        </w:numPr>
        <w:tabs>
          <w:tab w:val="left" w:pos="1008"/>
        </w:tabs>
        <w:spacing w:before="117" w:line="249" w:lineRule="auto"/>
        <w:ind w:right="109"/>
      </w:pPr>
      <w:r>
        <w:t>数据记录</w:t>
      </w:r>
      <w:proofErr w:type="gramStart"/>
      <w:r>
        <w:t>器停止</w:t>
      </w:r>
      <w:proofErr w:type="gramEnd"/>
      <w:r>
        <w:t>后，在记录器突出显示的情况下，单击</w:t>
      </w:r>
      <w:r>
        <w:rPr>
          <w:b/>
        </w:rPr>
        <w:t>下载</w:t>
      </w:r>
      <w:r>
        <w:t>。系统将提示您为报告命名。</w:t>
      </w:r>
    </w:p>
    <w:p w14:paraId="7D9FE06D" w14:textId="77777777" w:rsidR="00DC63ED" w:rsidRDefault="00000000">
      <w:pPr>
        <w:pStyle w:val="P68B1DB1-ListParagraph12"/>
        <w:numPr>
          <w:ilvl w:val="0"/>
          <w:numId w:val="3"/>
        </w:numPr>
        <w:tabs>
          <w:tab w:val="left" w:pos="1008"/>
        </w:tabs>
        <w:spacing w:before="117" w:line="256" w:lineRule="auto"/>
        <w:ind w:right="344"/>
      </w:pPr>
      <w:r>
        <w:t>下载将卸载并保存所有记录的数据到PC。</w:t>
      </w:r>
    </w:p>
    <w:p w14:paraId="7971A191" w14:textId="77777777" w:rsidR="00DC63ED" w:rsidRDefault="00000000">
      <w:pPr>
        <w:pStyle w:val="3"/>
        <w:spacing w:before="158"/>
        <w:ind w:left="490"/>
      </w:pPr>
      <w:r>
        <w:rPr>
          <w:b w:val="0"/>
        </w:rPr>
        <w:br w:type="column"/>
      </w:r>
      <w:r>
        <w:rPr>
          <w:color w:val="5C80AD"/>
          <w:w w:val="110"/>
        </w:rPr>
        <w:t>LED指示灯</w:t>
      </w:r>
    </w:p>
    <w:p w14:paraId="17502E24" w14:textId="77777777" w:rsidR="00DC63ED" w:rsidRDefault="00DC63ED">
      <w:pPr>
        <w:pStyle w:val="a3"/>
        <w:spacing w:before="8"/>
        <w:rPr>
          <w:b/>
          <w:sz w:val="8"/>
        </w:rPr>
      </w:pPr>
    </w:p>
    <w:p w14:paraId="7A06D54B" w14:textId="77777777" w:rsidR="00DC63ED" w:rsidRDefault="00000000">
      <w:pPr>
        <w:pStyle w:val="P68B1DB1-BodyText18"/>
        <w:ind w:left="487"/>
      </w:pPr>
      <w:r>
        <w:pict w14:anchorId="03967BD4">
          <v:group id="_x0000_s2072" style="width:258.75pt;height:80.5pt;mso-position-horizontal-relative:char;mso-position-vertical-relative:line" coordsize="5175,1610">
            <v:rect id="_x0000_s2080" style="position:absolute;width:994;height:1610" fillcolor="#5c80ad" stroked="f"/>
            <v:line id="_x0000_s2079" style="position:absolute" from="994,805" to="5175,805" strokecolor="#5c80ad" strokeweight=".25pt"/>
            <v:line id="_x0000_s2078" style="position:absolute" from="0,805" to="994,805" strokecolor="white" strokeweight=".25pt"/>
            <v:shape id="_x0000_s2077" style="position:absolute;left:211;top:307;width:571;height:190" coordorigin="212,308" coordsize="571,190" path="m687,308r-380,l270,315r-31,20l219,366r-7,37l219,439r20,31l270,490r37,8l687,498r37,-8l754,470r21,-31l782,403r-7,-37l754,335,724,315r-37,-7xe" fillcolor="#277143" stroked="f">
              <v:path arrowok="t"/>
            </v:shape>
            <v:shape id="_x0000_s2076" style="position:absolute;left:211;top:307;width:571;height:190" coordorigin="212,308" coordsize="571,190" path="m307,308r-37,7l239,335r-20,31l212,403r7,36l239,470r31,20l307,498r380,l724,490r30,-20l775,439r7,-36l775,366,754,335,724,315r-37,-7l307,308xe" filled="f" strokecolor="#bcbec0" strokeweight="1pt">
              <v:path arrowok="t"/>
            </v:shape>
            <v:shape id="_x0000_s2075" style="position:absolute;left:211;top:1112;width:571;height:190" coordorigin="212,1113" coordsize="571,190" path="m687,1113r-380,l270,1120r-31,20l219,1171r-7,37l219,1244r20,31l270,1295r37,8l687,1303r37,-8l754,1275r21,-31l782,1208r-7,-37l754,1140r-30,-20l687,1113xe" fillcolor="#ee3525" stroked="f">
              <v:path arrowok="t"/>
            </v:shape>
            <v:shape id="_x0000_s2074" style="position:absolute;left:211;top:1112;width:571;height:190" coordorigin="212,1113" coordsize="571,190" path="m307,1113r-37,7l239,1140r-20,31l212,1208r7,36l239,1275r31,20l307,1303r380,l724,1295r30,-20l775,1244r7,-36l775,1171r-21,-31l724,1120r-37,-7l307,1113xe" filled="f" strokecolor="#bcbec0" strokeweight="1pt">
              <v:path arrowok="t"/>
            </v:shape>
            <v:shape id="_x0000_s2073" type="#_x0000_t202" style="position:absolute;width:5175;height:1610" filled="f" stroked="f">
              <v:textbox inset="0,0,0,0">
                <w:txbxContent>
                  <w:p w14:paraId="5123A4A4" w14:textId="77777777" w:rsidR="00DC63ED" w:rsidRDefault="00000000">
                    <w:pPr>
                      <w:spacing w:before="135" w:line="249" w:lineRule="auto"/>
                      <w:ind w:left="1173" w:right="203"/>
                    </w:pPr>
                    <w:r>
                      <w:rPr>
                        <w:b/>
                        <w:color w:val="5C80AD"/>
                      </w:rPr>
                      <w:t>状态：</w:t>
                    </w:r>
                    <w:r>
                      <w:rPr>
                        <w:color w:val="231F20"/>
                      </w:rPr>
                      <w:t>绿色LED</w:t>
                    </w:r>
                    <w:r>
                      <w:rPr>
                        <w:color w:val="231F20"/>
                      </w:rPr>
                      <w:t>每5秒闪烁一次，指示设备正在记录。</w:t>
                    </w:r>
                  </w:p>
                  <w:p w14:paraId="5F700C0E" w14:textId="77777777" w:rsidR="00DC63ED" w:rsidRDefault="00000000">
                    <w:pPr>
                      <w:spacing w:before="247" w:line="249" w:lineRule="auto"/>
                      <w:ind w:left="1173" w:right="203"/>
                    </w:pPr>
                    <w:r>
                      <w:rPr>
                        <w:b/>
                        <w:color w:val="5C80AD"/>
                      </w:rPr>
                      <w:t>报警：</w:t>
                    </w:r>
                    <w:r>
                      <w:rPr>
                        <w:color w:val="231F20"/>
                      </w:rPr>
                      <w:t>红色LED每1秒闪烁一次，表示设置了报警条件。</w:t>
                    </w:r>
                  </w:p>
                </w:txbxContent>
              </v:textbox>
            </v:shape>
            <w10:anchorlock/>
          </v:group>
        </w:pict>
      </w:r>
    </w:p>
    <w:p w14:paraId="7331A39E" w14:textId="77777777" w:rsidR="00DC63ED" w:rsidRDefault="00000000">
      <w:pPr>
        <w:pStyle w:val="P68B1DB1-Normal19"/>
        <w:spacing w:before="196"/>
        <w:ind w:left="490"/>
      </w:pPr>
      <w:r>
        <w:t>多重启动/停止模式激活</w:t>
      </w:r>
    </w:p>
    <w:p w14:paraId="525ECA86" w14:textId="77777777" w:rsidR="00DC63ED" w:rsidRDefault="00000000">
      <w:pPr>
        <w:pStyle w:val="P68B1DB1-ListParagraph12"/>
        <w:numPr>
          <w:ilvl w:val="0"/>
          <w:numId w:val="2"/>
        </w:numPr>
        <w:tabs>
          <w:tab w:val="left" w:pos="671"/>
        </w:tabs>
        <w:spacing w:before="96" w:line="249" w:lineRule="auto"/>
        <w:ind w:right="983"/>
      </w:pPr>
      <w:r>
        <w:rPr>
          <w:b/>
        </w:rPr>
        <w:t>要启动设备：</w:t>
      </w:r>
      <w:r>
        <w:t>按住按钮5秒钟，绿色LED将在此期间闪烁设备已开始记录。</w:t>
      </w:r>
    </w:p>
    <w:p w14:paraId="198C66B3" w14:textId="77777777" w:rsidR="00DC63ED" w:rsidRDefault="00000000">
      <w:pPr>
        <w:pStyle w:val="P68B1DB1-ListParagraph12"/>
        <w:numPr>
          <w:ilvl w:val="0"/>
          <w:numId w:val="2"/>
        </w:numPr>
        <w:tabs>
          <w:tab w:val="left" w:pos="671"/>
        </w:tabs>
        <w:spacing w:before="92" w:line="249" w:lineRule="auto"/>
        <w:ind w:right="901"/>
      </w:pPr>
      <w:r>
        <w:rPr>
          <w:b/>
        </w:rPr>
        <w:t>要停止设备：</w:t>
      </w:r>
      <w:r>
        <w:t>按住按钮5秒钟，红色LED将在此期间闪烁。设备已停止记录。</w:t>
      </w:r>
    </w:p>
    <w:p w14:paraId="3A4CA9B5" w14:textId="77777777" w:rsidR="00DC63ED" w:rsidRDefault="00000000">
      <w:pPr>
        <w:pStyle w:val="P68B1DB1-Heading313"/>
        <w:spacing w:before="234"/>
        <w:ind w:left="490"/>
      </w:pPr>
      <w:r>
        <w:t>设置密码</w:t>
      </w:r>
    </w:p>
    <w:p w14:paraId="2A1765F0" w14:textId="77777777" w:rsidR="00DC63ED" w:rsidRDefault="00000000">
      <w:pPr>
        <w:pStyle w:val="P68B1DB1-BodyText10"/>
        <w:spacing w:before="96" w:line="249" w:lineRule="auto"/>
        <w:ind w:left="490" w:right="1206"/>
      </w:pPr>
      <w:r>
        <w:t>对设备进行密码保护，使其他人无法启动、停止或重置设备;</w:t>
      </w:r>
    </w:p>
    <w:p w14:paraId="5EAE7237" w14:textId="77777777" w:rsidR="00DC63ED" w:rsidRDefault="00000000">
      <w:pPr>
        <w:pStyle w:val="P68B1DB1-ListParagraph12"/>
        <w:numPr>
          <w:ilvl w:val="0"/>
          <w:numId w:val="1"/>
        </w:numPr>
        <w:tabs>
          <w:tab w:val="left" w:pos="779"/>
        </w:tabs>
        <w:spacing w:line="249" w:lineRule="auto"/>
        <w:ind w:right="1393"/>
      </w:pPr>
      <w:r>
        <w:t>在“</w:t>
      </w:r>
      <w:r>
        <w:rPr>
          <w:b/>
        </w:rPr>
        <w:t>连接的设备</w:t>
      </w:r>
      <w:r>
        <w:t>”面板中，单击所需的</w:t>
      </w:r>
    </w:p>
    <w:p w14:paraId="65609380" w14:textId="77777777" w:rsidR="00DC63ED" w:rsidRDefault="00000000">
      <w:pPr>
        <w:pStyle w:val="P68B1DB1-ListParagraph12"/>
        <w:numPr>
          <w:ilvl w:val="0"/>
          <w:numId w:val="1"/>
        </w:numPr>
        <w:tabs>
          <w:tab w:val="left" w:pos="779"/>
        </w:tabs>
        <w:spacing w:line="249" w:lineRule="auto"/>
        <w:ind w:right="1117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</w:p>
    <w:p w14:paraId="45078871" w14:textId="77777777" w:rsidR="00DC63ED" w:rsidRDefault="00000000">
      <w:pPr>
        <w:pStyle w:val="P68B1DB1-ListParagraph12"/>
        <w:numPr>
          <w:ilvl w:val="0"/>
          <w:numId w:val="1"/>
        </w:numPr>
        <w:tabs>
          <w:tab w:val="left" w:pos="779"/>
        </w:tabs>
        <w:spacing w:before="93"/>
        <w:ind w:hanging="289"/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 w14:paraId="4D0A22F4" w14:textId="77777777" w:rsidR="00DC63ED" w:rsidRDefault="00000000">
      <w:pPr>
        <w:pStyle w:val="P68B1DB1-ListParagraph12"/>
        <w:numPr>
          <w:ilvl w:val="0"/>
          <w:numId w:val="1"/>
        </w:numPr>
        <w:tabs>
          <w:tab w:val="left" w:pos="779"/>
        </w:tabs>
        <w:spacing w:before="101" w:line="249" w:lineRule="auto"/>
        <w:ind w:right="1471"/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 w14:paraId="18EBC48F" w14:textId="77777777" w:rsidR="00DC63ED" w:rsidRDefault="00DC63ED">
      <w:pPr>
        <w:spacing w:line="249" w:lineRule="auto"/>
        <w:sectPr w:rsidR="00DC63ED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815" w:space="40"/>
            <w:col w:w="6385"/>
          </w:cols>
        </w:sectPr>
      </w:pPr>
    </w:p>
    <w:p w14:paraId="27E0543A" w14:textId="77777777" w:rsidR="00DC63ED" w:rsidRDefault="00000000">
      <w:pPr>
        <w:pStyle w:val="P68B1DB1-Heading120"/>
        <w:tabs>
          <w:tab w:val="left" w:pos="719"/>
          <w:tab w:val="left" w:pos="12239"/>
        </w:tabs>
        <w:spacing w:before="120"/>
      </w:pPr>
      <w:bookmarkStart w:id="1" w:name="_bookmark1"/>
      <w:bookmarkEnd w:id="1"/>
      <w:r>
        <w:lastRenderedPageBreak/>
        <w:t>需要帮助吗？</w:t>
      </w:r>
      <w:r>
        <w:tab/>
      </w:r>
    </w:p>
    <w:p w14:paraId="640C0A56" w14:textId="77777777" w:rsidR="00DC63ED" w:rsidRDefault="00DC63ED">
      <w:pPr>
        <w:pStyle w:val="a3"/>
        <w:rPr>
          <w:sz w:val="20"/>
        </w:rPr>
      </w:pPr>
    </w:p>
    <w:p w14:paraId="3CF57A35" w14:textId="77777777" w:rsidR="00DC63ED" w:rsidRDefault="00DC63ED">
      <w:pPr>
        <w:pStyle w:val="a3"/>
        <w:rPr>
          <w:sz w:val="20"/>
        </w:rPr>
      </w:pPr>
    </w:p>
    <w:p w14:paraId="305E0B7C" w14:textId="77777777" w:rsidR="00DC63ED" w:rsidRDefault="00DC63ED">
      <w:pPr>
        <w:rPr>
          <w:sz w:val="20"/>
        </w:rPr>
        <w:sectPr w:rsidR="00DC63ED">
          <w:headerReference w:type="default" r:id="rId19"/>
          <w:footerReference w:type="default" r:id="rId20"/>
          <w:pgSz w:w="12240" w:h="15840"/>
          <w:pgMar w:top="600" w:right="0" w:bottom="280" w:left="0" w:header="148" w:footer="0" w:gutter="0"/>
          <w:cols w:space="720"/>
        </w:sectPr>
      </w:pPr>
    </w:p>
    <w:p w14:paraId="22EB71C9" w14:textId="77777777" w:rsidR="00DC63ED" w:rsidRDefault="00000000">
      <w:pPr>
        <w:pStyle w:val="P68B1DB1-Heading29"/>
        <w:spacing w:before="280"/>
      </w:pPr>
      <w:r>
        <w:t>设备维护</w:t>
      </w:r>
    </w:p>
    <w:p w14:paraId="3D78E86A" w14:textId="77777777" w:rsidR="00DC63ED" w:rsidRDefault="00000000">
      <w:pPr>
        <w:pStyle w:val="P68B1DB1-Heading313"/>
        <w:spacing w:before="126"/>
      </w:pPr>
      <w:r>
        <w:t>电池更换</w:t>
      </w:r>
    </w:p>
    <w:p w14:paraId="6278ED6B" w14:textId="77777777" w:rsidR="00DC63ED" w:rsidRDefault="00000000">
      <w:pPr>
        <w:pStyle w:val="P68B1DB1-BodyText21"/>
        <w:spacing w:before="96"/>
        <w:ind w:left="720"/>
      </w:pPr>
      <w:r>
        <w:t>材料：小十字头螺丝刀，</w:t>
      </w:r>
    </w:p>
    <w:p w14:paraId="54390394" w14:textId="77777777" w:rsidR="00DC63ED" w:rsidRDefault="00000000">
      <w:pPr>
        <w:pStyle w:val="P68B1DB1-BodyText21"/>
        <w:spacing w:before="11"/>
        <w:ind w:left="720"/>
      </w:pPr>
      <w:r>
        <w:t>3/32</w:t>
      </w:r>
      <w:proofErr w:type="gramStart"/>
      <w:r>
        <w:t>”</w:t>
      </w:r>
      <w:proofErr w:type="gramEnd"/>
      <w:r>
        <w:t>HEX驱动器和备用电池（LTC-7 PN）</w:t>
      </w:r>
    </w:p>
    <w:p w14:paraId="2A4B1936" w14:textId="77777777" w:rsidR="00DC63ED" w:rsidRDefault="00000000">
      <w:pPr>
        <w:pStyle w:val="P68B1DB1-ListParagraph12"/>
        <w:numPr>
          <w:ilvl w:val="1"/>
          <w:numId w:val="1"/>
        </w:numPr>
        <w:tabs>
          <w:tab w:val="left" w:pos="990"/>
        </w:tabs>
        <w:spacing w:before="102" w:line="249" w:lineRule="auto"/>
        <w:ind w:right="1"/>
      </w:pPr>
      <w:r>
        <w:t>使用内六角扳手从</w:t>
      </w:r>
      <w:proofErr w:type="spellStart"/>
      <w:r>
        <w:t>Waterbox</w:t>
      </w:r>
      <w:proofErr w:type="spellEnd"/>
      <w:r>
        <w:t xml:space="preserve"> 101 A中取出数据记录器</w:t>
      </w:r>
    </w:p>
    <w:p w14:paraId="1E12FB4B" w14:textId="77777777" w:rsidR="00DC63ED" w:rsidRDefault="00000000">
      <w:pPr>
        <w:pStyle w:val="P68B1DB1-ListParagraph12"/>
        <w:numPr>
          <w:ilvl w:val="1"/>
          <w:numId w:val="1"/>
        </w:numPr>
        <w:tabs>
          <w:tab w:val="left" w:pos="990"/>
        </w:tabs>
        <w:spacing w:line="249" w:lineRule="auto"/>
        <w:ind w:right="157"/>
      </w:pPr>
      <w:r>
        <w:t>用螺丝刀刺穿背面标签的中心，然后拧下外壳。</w:t>
      </w:r>
    </w:p>
    <w:p w14:paraId="593F3B72" w14:textId="77777777" w:rsidR="00DC63ED" w:rsidRDefault="00000000">
      <w:pPr>
        <w:pStyle w:val="P68B1DB1-ListParagraph12"/>
        <w:numPr>
          <w:ilvl w:val="1"/>
          <w:numId w:val="1"/>
        </w:numPr>
        <w:tabs>
          <w:tab w:val="left" w:pos="990"/>
        </w:tabs>
        <w:spacing w:before="92" w:line="249" w:lineRule="auto"/>
        <w:ind w:right="62"/>
      </w:pPr>
      <w:r>
        <w:t>垂直于电路板拉动电池，取出电池</w:t>
      </w:r>
    </w:p>
    <w:p w14:paraId="69D85E07" w14:textId="77777777" w:rsidR="00DC63ED" w:rsidRDefault="00000000">
      <w:pPr>
        <w:pStyle w:val="P68B1DB1-ListParagraph12"/>
        <w:numPr>
          <w:ilvl w:val="1"/>
          <w:numId w:val="1"/>
        </w:numPr>
        <w:tabs>
          <w:tab w:val="left" w:pos="990"/>
        </w:tabs>
        <w:spacing w:line="249" w:lineRule="auto"/>
        <w:ind w:right="121"/>
      </w:pPr>
      <w:r>
        <w:t>将新电池插入端子并验证其是否牢固。</w:t>
      </w:r>
    </w:p>
    <w:p w14:paraId="2C9C15AD" w14:textId="77777777" w:rsidR="00DC63ED" w:rsidRDefault="00000000">
      <w:pPr>
        <w:pStyle w:val="P68B1DB1-ListParagraph12"/>
        <w:numPr>
          <w:ilvl w:val="1"/>
          <w:numId w:val="1"/>
        </w:numPr>
        <w:tabs>
          <w:tab w:val="left" w:pos="990"/>
        </w:tabs>
      </w:pPr>
      <w:r>
        <w:t>将存储模块牢固地拧回</w:t>
      </w:r>
    </w:p>
    <w:p w14:paraId="7AF84D3C" w14:textId="77777777" w:rsidR="00DC63ED" w:rsidRDefault="00000000">
      <w:pPr>
        <w:pStyle w:val="P68B1DB1-Normal17"/>
        <w:spacing w:before="100"/>
        <w:ind w:left="720"/>
        <w:rPr>
          <w:i/>
        </w:rPr>
      </w:pPr>
      <w:r>
        <w:rPr>
          <w:rFonts w:ascii="Trebuchet MS"/>
        </w:rPr>
        <w:t>注意：</w:t>
      </w:r>
      <w:r>
        <w:rPr>
          <w:i/>
        </w:rPr>
        <w:t>请务必不要过度拧紧螺钉或剥离螺纹。</w:t>
      </w:r>
    </w:p>
    <w:p w14:paraId="22B7EA43" w14:textId="77777777" w:rsidR="00DC63ED" w:rsidRDefault="00000000">
      <w:pPr>
        <w:pStyle w:val="a3"/>
        <w:spacing w:before="3"/>
        <w:rPr>
          <w:i/>
          <w:sz w:val="24"/>
        </w:rPr>
      </w:pPr>
      <w:r>
        <w:br w:type="column"/>
      </w:r>
    </w:p>
    <w:p w14:paraId="04A2E2BC" w14:textId="77777777" w:rsidR="00DC63ED" w:rsidRDefault="00000000">
      <w:pPr>
        <w:pStyle w:val="P68B1DB1-Heading311"/>
        <w:ind w:left="591"/>
      </w:pPr>
      <w:r>
        <w:t>重新校准</w:t>
      </w:r>
    </w:p>
    <w:p w14:paraId="77E10A54" w14:textId="77777777" w:rsidR="00DC63ED" w:rsidRDefault="00000000">
      <w:pPr>
        <w:pStyle w:val="P68B1DB1-BodyText10"/>
        <w:spacing w:before="97" w:line="249" w:lineRule="auto"/>
        <w:ind w:left="591" w:right="949"/>
      </w:pPr>
      <w:r>
        <w:t>Rain101A系统包括Event101A数据记录器和翻斗式雨量计。数据记录器用工程单位编程，以降雨量单位显示。Event101A具有数字输入信号，</w:t>
      </w:r>
    </w:p>
    <w:p w14:paraId="0F563606" w14:textId="77777777" w:rsidR="00DC63ED" w:rsidRDefault="00000000">
      <w:pPr>
        <w:pStyle w:val="P68B1DB1-BodyText10"/>
        <w:spacing w:before="2" w:line="249" w:lineRule="auto"/>
        <w:ind w:left="591" w:right="813"/>
      </w:pPr>
      <w:r>
        <w:t>无法校准。可以提供一份合格证</w:t>
      </w:r>
    </w:p>
    <w:p w14:paraId="7963413E" w14:textId="77777777" w:rsidR="00DC63ED" w:rsidRDefault="00DC63ED">
      <w:pPr>
        <w:spacing w:line="249" w:lineRule="auto"/>
        <w:sectPr w:rsidR="00DC63ED">
          <w:type w:val="continuous"/>
          <w:pgSz w:w="12240" w:h="15840"/>
          <w:pgMar w:top="1220" w:right="0" w:bottom="280" w:left="0" w:header="720" w:footer="720" w:gutter="0"/>
          <w:cols w:num="2" w:space="720" w:equalWidth="0">
            <w:col w:w="5714" w:space="40"/>
            <w:col w:w="6486"/>
          </w:cols>
        </w:sectPr>
      </w:pPr>
    </w:p>
    <w:p w14:paraId="6FCAE926" w14:textId="77777777" w:rsidR="00DC63ED" w:rsidRDefault="00DC63ED">
      <w:pPr>
        <w:pStyle w:val="a3"/>
        <w:rPr>
          <w:sz w:val="20"/>
        </w:rPr>
      </w:pPr>
    </w:p>
    <w:p w14:paraId="565F39EF" w14:textId="77777777" w:rsidR="00DC63ED" w:rsidRDefault="00DC63ED">
      <w:pPr>
        <w:pStyle w:val="a3"/>
        <w:spacing w:before="7"/>
      </w:pPr>
    </w:p>
    <w:p w14:paraId="1E3E6BA7" w14:textId="77777777" w:rsidR="00DC63ED" w:rsidRDefault="00000000">
      <w:pPr>
        <w:pStyle w:val="P68B1DB1-BodyText22"/>
        <w:spacing w:line="20" w:lineRule="exact"/>
        <w:ind w:left="715"/>
      </w:pPr>
      <w:r>
        <w:pict w14:anchorId="423B07E3">
          <v:group id="_x0000_s2070" style="width:540pt;height:.5pt;mso-position-horizontal-relative:char;mso-position-vertical-relative:line" coordsize="10800,10">
            <v:line id="_x0000_s2071" style="position:absolute" from="0,5" to="10800,5" strokecolor="#5c80ad" strokeweight=".5pt"/>
            <w10:anchorlock/>
          </v:group>
        </w:pict>
      </w:r>
    </w:p>
    <w:p w14:paraId="5BB4B9BC" w14:textId="77777777" w:rsidR="00DC63ED" w:rsidRDefault="00DC63ED">
      <w:pPr>
        <w:pStyle w:val="a3"/>
        <w:spacing w:before="10"/>
        <w:rPr>
          <w:sz w:val="23"/>
        </w:rPr>
      </w:pPr>
    </w:p>
    <w:p w14:paraId="3F4659DB" w14:textId="77777777" w:rsidR="00DC63ED" w:rsidRDefault="00000000">
      <w:pPr>
        <w:pStyle w:val="2"/>
        <w:spacing w:before="141"/>
        <w:ind w:left="1687"/>
      </w:pPr>
      <w:r>
        <w:pict w14:anchorId="6DAA62C8">
          <v:shape id="_x0000_s2069" style="position:absolute;left:0;text-align:left;margin-left:39.8pt;margin-top:12.3pt;width:28.55pt;height:43.95pt;z-index:15737344;mso-position-horizontal-relative:page" coordorigin="796,246" coordsize="571,879" o:spt="100" adj="0,,0" path="m1151,1040r-5,-4l1022,1036r-6,l1012,1040r,12l1016,1056r130,l1151,1052r,-12xm1311,334r-5,-5l1290,329r,21l1290,979r-417,l873,350r417,l1290,329r-434,l851,334r,661l856,999r450,l1311,995r,-16l1311,350r,-16xm1366,307r-1,-12l1361,283r-6,-10l1349,266r-2,-2l1345,262r,34l1345,1074r-5,10l1324,1099r-11,4l849,1103r-11,-4l830,1091r-7,-7l818,1074r,-778l823,286r7,-8l838,271r11,-5l1313,266r11,5l1340,286r5,10l1345,262r-7,-6l1327,250r-13,-3l1301,246r-440,l848,247r-12,3l825,256r-10,8l807,273r-6,10l797,295r-1,12l796,1062r1,13l801,1086r6,11l815,1106r10,7l836,1119r12,4l861,1124r440,l1314,1123r13,-4l1338,1113r9,-7l1349,1103r6,-6l1361,1086r4,-11l1366,1062r,-755xe" fillcolor="#5c80ad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5C80AD"/>
          <w:w w:val="105"/>
        </w:rPr>
        <w:t>产品支持故障排除：</w:t>
      </w:r>
    </w:p>
    <w:p w14:paraId="08F20A5E" w14:textId="77777777" w:rsidR="00DC63ED" w:rsidRDefault="00000000">
      <w:pPr>
        <w:pStyle w:val="a5"/>
        <w:numPr>
          <w:ilvl w:val="2"/>
          <w:numId w:val="1"/>
        </w:numPr>
        <w:tabs>
          <w:tab w:val="left" w:pos="1868"/>
        </w:tabs>
        <w:spacing w:before="75"/>
        <w:ind w:hanging="181"/>
      </w:pPr>
      <w:proofErr w:type="gramStart"/>
      <w:r>
        <w:rPr>
          <w:color w:val="231F20"/>
        </w:rPr>
        <w:t>请访问</w:t>
      </w:r>
      <w:proofErr w:type="gramEnd"/>
      <w:r>
        <w:rPr>
          <w:color w:val="231F20"/>
        </w:rPr>
        <w:t>我们的在线资源</w:t>
      </w:r>
      <w:hyperlink r:id="rId21">
        <w:r>
          <w:rPr>
            <w:b/>
            <w:color w:val="5C80AD"/>
          </w:rPr>
          <w:t>madgetech.com/</w:t>
        </w:r>
      </w:hyperlink>
      <w:r>
        <w:rPr>
          <w:b/>
          <w:color w:val="5C80AD"/>
        </w:rPr>
        <w:t>资源</w:t>
      </w:r>
      <w:r>
        <w:rPr>
          <w:color w:val="231F20"/>
        </w:rPr>
        <w:t>。</w:t>
      </w:r>
    </w:p>
    <w:p w14:paraId="48846987" w14:textId="77777777" w:rsidR="00DC63ED" w:rsidRDefault="00000000">
      <w:pPr>
        <w:pStyle w:val="a5"/>
        <w:numPr>
          <w:ilvl w:val="2"/>
          <w:numId w:val="1"/>
        </w:numPr>
        <w:tabs>
          <w:tab w:val="left" w:pos="1868"/>
        </w:tabs>
        <w:spacing w:before="101"/>
        <w:ind w:hanging="181"/>
      </w:pPr>
      <w:r>
        <w:rPr>
          <w:color w:val="231F20"/>
        </w:rPr>
        <w:t>联系我们友好</w:t>
      </w:r>
      <w:r>
        <w:rPr>
          <w:color w:val="231F20"/>
          <w:spacing w:val="-5"/>
        </w:rPr>
        <w:t>的</w:t>
      </w:r>
      <w:r>
        <w:rPr>
          <w:color w:val="231F20"/>
        </w:rPr>
        <w:t>客户支持团队（603）456-2011或</w:t>
      </w:r>
      <w:hyperlink r:id="rId22">
        <w:r>
          <w:rPr>
            <w:b/>
            <w:color w:val="5C80AD"/>
          </w:rPr>
          <w:t>support@madgetech.com。</w:t>
        </w:r>
      </w:hyperlink>
    </w:p>
    <w:p w14:paraId="1AD12E6C" w14:textId="77777777" w:rsidR="00DC63ED" w:rsidRDefault="00DC63ED">
      <w:pPr>
        <w:pStyle w:val="a3"/>
        <w:spacing w:before="2"/>
        <w:rPr>
          <w:sz w:val="29"/>
        </w:rPr>
      </w:pPr>
    </w:p>
    <w:p w14:paraId="65EE988F" w14:textId="77777777" w:rsidR="00DC63ED" w:rsidRDefault="00000000">
      <w:pPr>
        <w:pStyle w:val="2"/>
        <w:ind w:left="1687"/>
      </w:pPr>
      <w:r>
        <w:pict w14:anchorId="3C9C9242">
          <v:group id="_x0000_s2063" style="position:absolute;left:0;text-align:left;margin-left:36pt;margin-top:5.4pt;width:36.15pt;height:43.95pt;z-index:15737856;mso-position-horizontal-relative:page" coordorigin="720,108" coordsize="723,879">
            <v:shape id="_x0000_s2068" style="position:absolute;left:722;top:110;width:718;height:874" coordorigin="723,110" coordsize="718,874" o:spt="100" adj="0,,0" path="m741,930r-18,l724,941r3,10l732,960r7,8l747,975r10,5l767,983r11,1l1250,984r11,-1l1272,980r9,-5l1289,968r2,-2l768,966r-9,-4l745,949r-4,-9l741,930xm1123,265r-32,l1091,400r1,11l1095,421r6,9l1107,438r9,7l1125,450r10,3l1147,454r140,l1287,940r-4,9l1269,962r-9,4l778,966r,l1291,966r5,-6l1301,951r3,-10l1306,930r,-83l1384,847r11,-1l1406,843r9,-5l1423,831r2,-2l1306,829r,-383l1306,442r-2,-2l1302,438r-2,-2l1136,436r-9,-4l1114,419r-4,-9l1110,278r26,l1123,265xm1237,110r-325,l901,112r-10,3l881,120r-8,6l866,134r-5,9l858,153r-1,11l857,247r-79,l767,249r-11,3l747,257r-8,6l732,271r-5,9l724,290r-1,9l723,930r18,l741,291r4,-9l759,269r9,-4l1123,265r-16,-14l1106,249r-3,-1l875,247r,-93l879,145r14,-13l902,128r355,l1242,114r-2,-2l1237,110xm1257,128r-345,l1225,128r,137l1226,274r4,10l1235,293r7,8l1250,308r9,5l1270,316r11,1l1421,317r,486l1417,812r-7,7l1404,825r-10,4l1425,829r5,-6l1435,814r4,-10l1440,793r,-488l1439,303r-2,-2l1435,299r-164,l1261,295r-13,-13l1244,273r,-132l1270,141r-13,-13xm1136,278r-26,l1274,436r26,l1136,278xm1270,141r-26,l1408,299r27,l1270,141xm1103,247r-3,l1099,248r4,l1103,247xm912,128r,l912,128r,l912,128xm912,110r,l912,110r,l912,110xe" fillcolor="#5c80ad" stroked="f">
              <v:stroke joinstyle="round"/>
              <v:formulas/>
              <v:path arrowok="t" o:connecttype="segments"/>
            </v:shape>
            <v:shape id="_x0000_s2067" style="position:absolute;left:722;top:110;width:718;height:874" coordorigin="723,110" coordsize="718,874" o:spt="100" adj="0,,0" path="m778,247r79,l857,164r1,-11l861,143r5,-9l873,126r8,-6l891,115r10,-3l912,110r,l912,110r,l1234,110r1,l1237,110r3,2l1242,114r195,187l1439,303r1,2l1440,308r,1l1440,793r-1,11l1435,814r-5,9l1423,831r-8,7l1406,843r-11,3l1384,847r-78,l1306,930r-2,11l1301,951r-5,9l1289,968r-8,7l1272,980r-11,3l1250,984r-472,l778,984r-11,-1l756,980r-9,-5l739,968r-7,-8l727,951r-3,-10l723,930r,l723,930r,-629l724,290r3,-10l732,271r7,-8l747,257r9,-5l767,249r11,-2l778,247r,xm1421,317r-140,l1270,316r-11,-3l1250,308r-8,-7l1235,293r-5,-9l1226,274r-1,-11l1225,128r-313,l912,128r,l912,128r-10,l893,132r-7,7l879,145r-4,9l875,164r,83l1091,248r8,l1100,247r3,l1106,249r1,2l1202,341r100,97l1304,440r2,2l1306,445r,1l1306,829r78,l1394,829r10,-4l1410,819r7,-7l1421,803r,-10l1421,317xe" filled="f" strokecolor="#5c80ad" strokeweight=".25pt">
              <v:stroke joinstyle="round"/>
              <v:formulas/>
              <v:path arrowok="t" o:connecttype="segments"/>
            </v:shape>
            <v:shape id="_x0000_s2066" type="#_x0000_t75" style="position:absolute;left:1241;top:138;width:170;height:164">
              <v:imagedata r:id="rId23" o:title=""/>
            </v:shape>
            <v:shape id="_x0000_s2065" style="position:absolute;left:740;top:265;width:547;height:701" coordorigin="741,265" coordsize="547,701" path="m1287,839r,-1l1287,837r,-383l1147,454r-12,-1l1091,400r,-135l1039,265r-173,l866,265r-88,l768,265r-9,4l752,276r-7,6l741,291r,10l741,930r,10l745,949r7,7l759,962r9,4l778,966r472,l1260,966r9,-4l1276,956r7,-7l1287,940r,-10l1287,839xe" filled="f" strokecolor="#5c80ad" strokeweight=".25pt">
              <v:path arrowok="t"/>
            </v:shape>
            <v:shape id="_x0000_s2064" type="#_x0000_t75" style="position:absolute;left:1107;top:275;width:170;height:164">
              <v:imagedata r:id="rId24" o:title=""/>
            </v:shape>
            <w10:wrap anchorx="page"/>
          </v:group>
        </w:pict>
      </w:r>
      <w:r>
        <w:rPr>
          <w:color w:val="5C80AD"/>
          <w:w w:val="105"/>
        </w:rPr>
        <w:t>MadgeTech 4软件支持：</w:t>
      </w:r>
    </w:p>
    <w:p w14:paraId="0D5F900D" w14:textId="77777777" w:rsidR="00DC63ED" w:rsidRDefault="00000000">
      <w:pPr>
        <w:pStyle w:val="P68B1DB1-ListParagraph12"/>
        <w:numPr>
          <w:ilvl w:val="2"/>
          <w:numId w:val="1"/>
        </w:numPr>
        <w:tabs>
          <w:tab w:val="left" w:pos="1868"/>
        </w:tabs>
        <w:spacing w:before="75"/>
        <w:ind w:hanging="181"/>
      </w:pPr>
      <w:r>
        <w:t>请参阅MadgeTech 4软件的内置帮助部分</w:t>
      </w:r>
    </w:p>
    <w:p w14:paraId="2625FDFE" w14:textId="77777777" w:rsidR="00DC63ED" w:rsidRDefault="00000000">
      <w:pPr>
        <w:pStyle w:val="a5"/>
        <w:numPr>
          <w:ilvl w:val="2"/>
          <w:numId w:val="1"/>
        </w:numPr>
        <w:tabs>
          <w:tab w:val="left" w:pos="1868"/>
        </w:tabs>
        <w:spacing w:before="102"/>
        <w:ind w:hanging="181"/>
      </w:pPr>
      <w:r>
        <w:rPr>
          <w:color w:val="231F20"/>
        </w:rPr>
        <w:t>从</w:t>
      </w:r>
      <w:hyperlink r:id="rId25">
        <w:r>
          <w:rPr>
            <w:b/>
            <w:color w:val="5C80AD"/>
          </w:rPr>
          <w:t>madgetech.com</w:t>
        </w:r>
      </w:hyperlink>
      <w:r>
        <w:rPr>
          <w:color w:val="231F20"/>
        </w:rPr>
        <w:t>下载MadgeTech 4软件手册。</w:t>
      </w:r>
    </w:p>
    <w:p w14:paraId="1A8DC6C0" w14:textId="77777777" w:rsidR="00DC63ED" w:rsidRDefault="00000000">
      <w:pPr>
        <w:pStyle w:val="a5"/>
        <w:numPr>
          <w:ilvl w:val="2"/>
          <w:numId w:val="1"/>
        </w:numPr>
        <w:tabs>
          <w:tab w:val="left" w:pos="1868"/>
        </w:tabs>
        <w:spacing w:before="101"/>
        <w:ind w:hanging="181"/>
      </w:pPr>
      <w:r>
        <w:rPr>
          <w:color w:val="231F20"/>
        </w:rPr>
        <w:t>联系我们友好</w:t>
      </w:r>
      <w:r>
        <w:rPr>
          <w:color w:val="231F20"/>
          <w:spacing w:val="-5"/>
        </w:rPr>
        <w:t>的</w:t>
      </w:r>
      <w:r>
        <w:rPr>
          <w:color w:val="231F20"/>
        </w:rPr>
        <w:t>客户支持团队（603）456-2011或</w:t>
      </w:r>
      <w:hyperlink r:id="rId26">
        <w:r>
          <w:rPr>
            <w:b/>
            <w:color w:val="5C80AD"/>
          </w:rPr>
          <w:t>support@madgetech.com。</w:t>
        </w:r>
      </w:hyperlink>
    </w:p>
    <w:p w14:paraId="4C0E868C" w14:textId="77777777" w:rsidR="00DC63ED" w:rsidRDefault="00DC63ED">
      <w:pPr>
        <w:pStyle w:val="a3"/>
        <w:rPr>
          <w:sz w:val="20"/>
        </w:rPr>
      </w:pPr>
    </w:p>
    <w:p w14:paraId="644C77AF" w14:textId="77777777" w:rsidR="00DC63ED" w:rsidRDefault="00DC63ED">
      <w:pPr>
        <w:pStyle w:val="a3"/>
        <w:rPr>
          <w:sz w:val="20"/>
        </w:rPr>
      </w:pPr>
    </w:p>
    <w:p w14:paraId="649851B5" w14:textId="77777777" w:rsidR="00DC63ED" w:rsidRDefault="00DC63ED">
      <w:pPr>
        <w:pStyle w:val="a3"/>
        <w:rPr>
          <w:sz w:val="20"/>
        </w:rPr>
      </w:pPr>
    </w:p>
    <w:p w14:paraId="4283847D" w14:textId="77777777" w:rsidR="00DC63ED" w:rsidRDefault="00DC63ED">
      <w:pPr>
        <w:pStyle w:val="a3"/>
        <w:rPr>
          <w:sz w:val="20"/>
        </w:rPr>
      </w:pPr>
    </w:p>
    <w:p w14:paraId="4A7E934A" w14:textId="77777777" w:rsidR="00DC63ED" w:rsidRDefault="00DC63ED">
      <w:pPr>
        <w:pStyle w:val="a3"/>
        <w:rPr>
          <w:sz w:val="20"/>
        </w:rPr>
      </w:pPr>
    </w:p>
    <w:p w14:paraId="74E55C97" w14:textId="77777777" w:rsidR="00DC63ED" w:rsidRDefault="00DC63ED">
      <w:pPr>
        <w:pStyle w:val="a3"/>
        <w:rPr>
          <w:sz w:val="20"/>
        </w:rPr>
      </w:pPr>
    </w:p>
    <w:p w14:paraId="1E1DFD7A" w14:textId="77777777" w:rsidR="00DC63ED" w:rsidRDefault="00DC63ED">
      <w:pPr>
        <w:pStyle w:val="a3"/>
        <w:rPr>
          <w:sz w:val="20"/>
        </w:rPr>
      </w:pPr>
    </w:p>
    <w:p w14:paraId="7F91E518" w14:textId="77777777" w:rsidR="00DC63ED" w:rsidRDefault="00DC63ED">
      <w:pPr>
        <w:pStyle w:val="a3"/>
        <w:rPr>
          <w:sz w:val="20"/>
        </w:rPr>
      </w:pPr>
    </w:p>
    <w:p w14:paraId="1B0EB744" w14:textId="77777777" w:rsidR="00DC63ED" w:rsidRDefault="00DC63ED">
      <w:pPr>
        <w:pStyle w:val="a3"/>
        <w:rPr>
          <w:sz w:val="20"/>
        </w:rPr>
      </w:pPr>
    </w:p>
    <w:p w14:paraId="1E9974C3" w14:textId="77777777" w:rsidR="00DC63ED" w:rsidRDefault="00000000">
      <w:pPr>
        <w:pStyle w:val="a3"/>
        <w:spacing w:before="12"/>
        <w:rPr>
          <w:sz w:val="28"/>
        </w:rPr>
      </w:pPr>
      <w:r>
        <w:pict w14:anchorId="5DA3D4B4">
          <v:group id="_x0000_s2057" style="position:absolute;margin-left:398.75pt;margin-top:19.65pt;width:177.3pt;height:33.8pt;z-index:-15722496;mso-wrap-distance-left:0;mso-wrap-distance-right:0;mso-position-horizontal-relative:page" coordorigin="7975,393" coordsize="3546,676">
            <v:shape id="_x0000_s2062" style="position:absolute;left:8963;top:461;width:913;height:313" coordorigin="8964,461" coordsize="913,313" o:spt="100" adj="0,,0" path="m9359,461r-115,l9150,666r-5,-205l9032,461r-68,313l9036,774r51,-246l9096,774r64,l9274,532r-54,242l9291,774r68,-313xm9583,774r-5,-53l9573,673,9561,563r-5,-56l9514,507r,166l9448,673r59,-110l9514,673r,-166l9483,507,9324,774r68,l9421,721r96,l9520,774r63,xm9877,613r-2,-24l9868,561r-2,-3l9850,535r-33,-20l9810,513r,100l9806,648r-11,29l9781,699r-15,13l9753,718r-13,3l9726,722r-13,l9685,722r36,-164l9753,558r11,1l9775,560r10,4l9795,570r8,10l9808,591r2,11l9810,613r,-100l9803,511r-14,-2l9777,508r-11,-1l9669,507r-59,267l9696,774r35,-1l9765,769r32,-10l9826,739r14,-17l9848,714r16,-31l9873,649r4,-36xe" fillcolor="#002a5c" stroked="f">
              <v:stroke joinstyle="round"/>
              <v:formulas/>
              <v:path arrowok="t" o:connecttype="segments"/>
            </v:shape>
            <v:shape id="_x0000_s2061" type="#_x0000_t75" style="position:absolute;left:9909;top:500;width:522;height:281">
              <v:imagedata r:id="rId27" o:title=""/>
            </v:shape>
            <v:shape id="_x0000_s2060" style="position:absolute;left:8295;top:392;width:3225;height:444" coordorigin="8295,393" coordsize="3225,444" o:spt="100" adj="0,,0" path="m8850,836l8503,393,8295,654r208,l8648,836r202,xm10743,461r-239,l10489,522r84,l10517,774r77,l10649,522r79,l10743,461xm10964,507r-187,l10718,774r206,l10935,723r-142,l10807,659r119,l10937,610r-119,l10830,559r123,l10964,507xm11231,576r-4,-11l11222,555r-6,-10l11208,535r-16,-14l11171,510r-24,-7l11121,501r-63,14l11014,552r-26,51l10980,657r10,58l11018,753r38,21l11096,781r41,-7l11169,758r22,-21l11206,717r7,-13l11159,673r-5,11l11148,695r-8,10l11129,714r-9,7l11109,725r-11,l11080,722r-15,-12l11053,689r-5,-33l11053,619r15,-33l11091,562r31,-10l11143,557r14,10l11165,580r4,10l11231,576xm11520,507r-65,l11434,604r-96,l11359,507r-64,l11235,774r65,l11326,656r97,l11397,774r64,l11520,507xe" fillcolor="#002a5c" stroked="f">
              <v:stroke joinstyle="round"/>
              <v:formulas/>
              <v:path arrowok="t" o:connecttype="segments"/>
            </v:shape>
            <v:shape id="_x0000_s2059" style="position:absolute;left:7974;top:708;width:1057;height:360" coordorigin="7975,708" coordsize="1057,360" path="m8459,708r-199,l7975,1068r1057,l8892,890r-288,l8459,708xe" fillcolor="#ee3525" stroked="f">
              <v:path arrowok="t"/>
            </v:shape>
            <v:rect id="_x0000_s2058" style="position:absolute;left:8963;top:839;width:2531;height:48" fillcolor="#002a5c" stroked="f"/>
            <w10:wrap type="topAndBottom" anchorx="page"/>
          </v:group>
        </w:pict>
      </w:r>
    </w:p>
    <w:p w14:paraId="00211424" w14:textId="77777777" w:rsidR="00DC63ED" w:rsidRDefault="00DC63ED">
      <w:pPr>
        <w:pStyle w:val="a3"/>
        <w:rPr>
          <w:sz w:val="20"/>
        </w:rPr>
      </w:pPr>
    </w:p>
    <w:p w14:paraId="100E5E81" w14:textId="77777777" w:rsidR="00DC63ED" w:rsidRDefault="00DC63ED">
      <w:pPr>
        <w:pStyle w:val="a3"/>
        <w:rPr>
          <w:sz w:val="20"/>
        </w:rPr>
      </w:pPr>
    </w:p>
    <w:p w14:paraId="124C41E6" w14:textId="77777777" w:rsidR="00DC63ED" w:rsidRDefault="00DC63ED">
      <w:pPr>
        <w:pStyle w:val="a3"/>
        <w:spacing w:before="4"/>
        <w:rPr>
          <w:sz w:val="20"/>
        </w:rPr>
      </w:pPr>
    </w:p>
    <w:p w14:paraId="1288DDE5" w14:textId="77777777" w:rsidR="00DC63ED" w:rsidRDefault="00000000">
      <w:pPr>
        <w:ind w:left="607"/>
        <w:rPr>
          <w:rFonts w:ascii="Arial" w:hAnsi="Arial"/>
          <w:sz w:val="24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123D85A" wp14:editId="072FE22B">
            <wp:simplePos x="0" y="0"/>
            <wp:positionH relativeFrom="page">
              <wp:posOffset>5815723</wp:posOffset>
            </wp:positionH>
            <wp:positionV relativeFrom="paragraph">
              <wp:posOffset>-551664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044DA2">
          <v:group id="_x0000_s2054" style="position:absolute;left:0;text-align:left;margin-left:475pt;margin-top:-43.45pt;width:26.2pt;height:5.25pt;z-index:15735808;mso-position-horizontal-relative:page;mso-position-vertical-relative:text" coordorigin="9500,-869" coordsize="524,105">
            <v:shape id="_x0000_s2056" style="position:absolute;left:9499;top:-869;width:93;height:103" coordorigin="9500,-869" coordsize="93,103" o:spt="100" adj="0,,0" path="m9557,-869r-31,l9500,-766r37,l9560,-769r16,-7l9577,-778r-57,l9529,-813r54,l9581,-815r-13,-4l9568,-819r13,-3l9585,-825r-53,l9540,-857r49,l9582,-863r-11,-4l9557,-869xm9583,-813r-27,l9568,-810r,12l9568,-782r-16,4l9577,-778r7,-9l9586,-798r,-11l9583,-813xm9589,-857r-27,l9575,-855r,25l9560,-825r25,l9592,-830r,-15l9590,-856r-1,-1xe" fillcolor="#002a5c" stroked="f">
              <v:stroke joinstyle="round"/>
              <v:formulas/>
              <v:path arrowok="t" o:connecttype="segments"/>
            </v:shape>
            <v:shape id="_x0000_s2055" type="#_x0000_t75" style="position:absolute;left:9625;top:-869;width:399;height:105">
              <v:imagedata r:id="rId2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6320" behindDoc="0" locked="0" layoutInCell="1" allowOverlap="1" wp14:anchorId="67231AAA" wp14:editId="48C2CB4B">
            <wp:simplePos x="0" y="0"/>
            <wp:positionH relativeFrom="page">
              <wp:posOffset>6418872</wp:posOffset>
            </wp:positionH>
            <wp:positionV relativeFrom="paragraph">
              <wp:posOffset>-551664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FDC66C">
          <v:group id="_x0000_s2050" style="position:absolute;left:0;text-align:left;margin-left:533.15pt;margin-top:-43.55pt;width:41.15pt;height:5.35pt;z-index:15736832;mso-position-horizontal-relative:page;mso-position-vertical-relative:text" coordorigin="10663,-871" coordsize="823,107">
            <v:shape id="_x0000_s2053" style="position:absolute;left:10663;top:-869;width:71;height:103" coordorigin="10663,-869" coordsize="71,103" path="m10706,-869r-17,l10663,-766r67,l10733,-779r-49,l10706,-869xe" fillcolor="#002a5c" stroked="f">
              <v:path arrowok="t"/>
            </v:shape>
            <v:shape id="_x0000_s2052" type="#_x0000_t75" style="position:absolute;left:10767;top:-871;width:116;height:107">
              <v:imagedata r:id="rId30" o:title=""/>
            </v:shape>
            <v:shape id="_x0000_s2051" type="#_x0000_t75" style="position:absolute;left:10913;top:-871;width:573;height:107">
              <v:imagedata r:id="rId31" o:title=""/>
            </v:shape>
            <w10:wrap anchorx="page"/>
          </v:group>
        </w:pict>
      </w:r>
      <w:r>
        <w:rPr>
          <w:rFonts w:ascii="Arial" w:hAnsi="Arial"/>
          <w:sz w:val="24"/>
        </w:rPr>
        <w:t>■</w:t>
      </w:r>
      <w:r>
        <w:rPr>
          <w:rFonts w:ascii="Arial" w:hAnsi="Arial"/>
          <w:sz w:val="24"/>
        </w:rPr>
        <w:t>电话：</w:t>
      </w:r>
      <w:r>
        <w:rPr>
          <w:rFonts w:ascii="Arial" w:hAnsi="Arial"/>
          <w:sz w:val="24"/>
        </w:rPr>
        <w:t>+86 755-8420 0058 ■</w:t>
      </w:r>
      <w:r>
        <w:rPr>
          <w:rFonts w:ascii="Arial" w:hAnsi="Arial"/>
          <w:sz w:val="24"/>
        </w:rPr>
        <w:t>传真：</w:t>
      </w:r>
      <w:r>
        <w:rPr>
          <w:rFonts w:ascii="Arial" w:hAnsi="Arial"/>
          <w:sz w:val="24"/>
        </w:rPr>
        <w:t>+86 755-2822 5583 ■</w:t>
      </w:r>
      <w:hyperlink r:id="rId32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3">
        <w:r>
          <w:rPr>
            <w:rFonts w:ascii="Arial" w:hAnsi="Arial"/>
            <w:sz w:val="24"/>
          </w:rPr>
          <w:t>http://www.eofirm.com</w:t>
        </w:r>
      </w:hyperlink>
    </w:p>
    <w:sectPr w:rsidR="00DC63ED">
      <w:type w:val="continuous"/>
      <w:pgSz w:w="12240" w:h="15840"/>
      <w:pgMar w:top="12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5FF64" w14:textId="77777777" w:rsidR="00F00EBA" w:rsidRDefault="00F00EBA">
      <w:r>
        <w:separator/>
      </w:r>
    </w:p>
  </w:endnote>
  <w:endnote w:type="continuationSeparator" w:id="0">
    <w:p w14:paraId="2EAD7785" w14:textId="77777777" w:rsidR="00F00EBA" w:rsidRDefault="00F0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FA6FD" w14:textId="77777777" w:rsidR="00DC63ED" w:rsidRDefault="00000000">
    <w:pPr>
      <w:pStyle w:val="a3"/>
      <w:spacing w:line="14" w:lineRule="auto"/>
      <w:rPr>
        <w:sz w:val="20"/>
      </w:rPr>
    </w:pPr>
    <w:r>
      <w:pict w14:anchorId="39633A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1.1pt;margin-top:763.75pt;width:87.95pt;height:14.6pt;z-index:-15923712;mso-position-horizontal-relative:page;mso-position-vertical-relative:page" filled="f" stroked="f">
          <v:textbox inset="0,0,0,0">
            <w:txbxContent>
              <w:p w14:paraId="438AF5C7" w14:textId="77777777" w:rsidR="00DC63ED" w:rsidRDefault="00000000">
                <w:pPr>
                  <w:spacing w:before="28"/>
                  <w:ind w:left="20"/>
                  <w:rPr>
                    <w:sz w:val="18"/>
                  </w:rPr>
                </w:pPr>
                <w:r>
                  <w:rPr>
                    <w:color w:val="5C80AD"/>
                    <w:sz w:val="18"/>
                  </w:rPr>
                  <w:t>产品用户指南</w:t>
                </w:r>
                <w:r>
                  <w:rPr>
                    <w:color w:val="5C80AD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C80AD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CA36" w14:textId="77777777" w:rsidR="00DC63ED" w:rsidRDefault="00DC63E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127C" w14:textId="77777777" w:rsidR="00F00EBA" w:rsidRDefault="00F00EBA">
      <w:r>
        <w:separator/>
      </w:r>
    </w:p>
  </w:footnote>
  <w:footnote w:type="continuationSeparator" w:id="0">
    <w:p w14:paraId="024222F6" w14:textId="77777777" w:rsidR="00F00EBA" w:rsidRDefault="00F0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83760" w14:textId="77777777" w:rsidR="00DC63ED" w:rsidRDefault="00000000">
    <w:pPr>
      <w:pStyle w:val="a3"/>
      <w:spacing w:line="14" w:lineRule="auto"/>
      <w:rPr>
        <w:sz w:val="20"/>
      </w:rPr>
    </w:pPr>
    <w:r>
      <w:pict w14:anchorId="6458AFF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6.4pt;width:51.7pt;height:18.35pt;z-index:-15924224;mso-position-horizontal-relative:page;mso-position-vertical-relative:page" filled="f" stroked="f">
          <v:textbox inset="0,0,0,0">
            <w:txbxContent>
              <w:p w14:paraId="37FE577C" w14:textId="77777777" w:rsidR="00DC63ED" w:rsidRDefault="00000000">
                <w:pPr>
                  <w:pStyle w:val="P68B1DB1-Normal23"/>
                  <w:spacing w:before="39"/>
                  <w:ind w:left="20"/>
                </w:pPr>
                <w:r>
                  <w:t>Rain101A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C4A1" w14:textId="77777777" w:rsidR="00DC63ED" w:rsidRDefault="00000000">
    <w:pPr>
      <w:pStyle w:val="a3"/>
      <w:spacing w:line="14" w:lineRule="auto"/>
      <w:rPr>
        <w:sz w:val="20"/>
      </w:rPr>
    </w:pPr>
    <w:r>
      <w:pict w14:anchorId="2ECCBF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6.4pt;width:51.7pt;height:18.35pt;z-index:-15923200;mso-position-horizontal-relative:page;mso-position-vertical-relative:page" filled="f" stroked="f">
          <v:textbox inset="0,0,0,0">
            <w:txbxContent>
              <w:p w14:paraId="39C23B44" w14:textId="77777777" w:rsidR="00DC63ED" w:rsidRDefault="00000000">
                <w:pPr>
                  <w:pStyle w:val="P68B1DB1-Normal24"/>
                  <w:spacing w:before="51"/>
                  <w:ind w:left="20"/>
                </w:pPr>
                <w:r>
                  <w:t>Rain101A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F0"/>
    <w:multiLevelType w:val="hybridMultilevel"/>
    <w:tmpl w:val="3260FA62"/>
    <w:lvl w:ilvl="0" w:tplc="1DFEE69E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1" w:tplc="BED81078"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2" w:tplc="39E67DC0">
      <w:numFmt w:val="bullet"/>
      <w:lvlText w:val="•"/>
      <w:lvlJc w:val="left"/>
      <w:pPr>
        <w:ind w:left="1892" w:hanging="180"/>
      </w:pPr>
      <w:rPr>
        <w:rFonts w:hint="default"/>
        <w:lang w:val="en-US" w:eastAsia="en-US" w:bidi="ar-SA"/>
      </w:rPr>
    </w:lvl>
    <w:lvl w:ilvl="3" w:tplc="A39ADD0E">
      <w:numFmt w:val="bullet"/>
      <w:lvlText w:val="•"/>
      <w:lvlJc w:val="left"/>
      <w:pPr>
        <w:ind w:left="2389" w:hanging="180"/>
      </w:pPr>
      <w:rPr>
        <w:rFonts w:hint="default"/>
        <w:lang w:val="en-US" w:eastAsia="en-US" w:bidi="ar-SA"/>
      </w:rPr>
    </w:lvl>
    <w:lvl w:ilvl="4" w:tplc="1C6A9856">
      <w:numFmt w:val="bullet"/>
      <w:lvlText w:val="•"/>
      <w:lvlJc w:val="left"/>
      <w:pPr>
        <w:ind w:left="2885" w:hanging="180"/>
      </w:pPr>
      <w:rPr>
        <w:rFonts w:hint="default"/>
        <w:lang w:val="en-US" w:eastAsia="en-US" w:bidi="ar-SA"/>
      </w:rPr>
    </w:lvl>
    <w:lvl w:ilvl="5" w:tplc="BB86BEAE">
      <w:numFmt w:val="bullet"/>
      <w:lvlText w:val="•"/>
      <w:lvlJc w:val="left"/>
      <w:pPr>
        <w:ind w:left="3382" w:hanging="180"/>
      </w:pPr>
      <w:rPr>
        <w:rFonts w:hint="default"/>
        <w:lang w:val="en-US" w:eastAsia="en-US" w:bidi="ar-SA"/>
      </w:rPr>
    </w:lvl>
    <w:lvl w:ilvl="6" w:tplc="AEE2AE6E"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7" w:tplc="654C7132">
      <w:numFmt w:val="bullet"/>
      <w:lvlText w:val="•"/>
      <w:lvlJc w:val="left"/>
      <w:pPr>
        <w:ind w:left="4375" w:hanging="180"/>
      </w:pPr>
      <w:rPr>
        <w:rFonts w:hint="default"/>
        <w:lang w:val="en-US" w:eastAsia="en-US" w:bidi="ar-SA"/>
      </w:rPr>
    </w:lvl>
    <w:lvl w:ilvl="8" w:tplc="1ACEB4A2">
      <w:numFmt w:val="bullet"/>
      <w:lvlText w:val="•"/>
      <w:lvlJc w:val="left"/>
      <w:pPr>
        <w:ind w:left="487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D66025B"/>
    <w:multiLevelType w:val="hybridMultilevel"/>
    <w:tmpl w:val="FF786C9A"/>
    <w:lvl w:ilvl="0" w:tplc="E9FCF142">
      <w:start w:val="1"/>
      <w:numFmt w:val="decimal"/>
      <w:lvlText w:val="%1."/>
      <w:lvlJc w:val="left"/>
      <w:pPr>
        <w:ind w:left="710" w:hanging="270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0C86E2C2">
      <w:start w:val="1"/>
      <w:numFmt w:val="decimal"/>
      <w:lvlText w:val="%2."/>
      <w:lvlJc w:val="left"/>
      <w:pPr>
        <w:ind w:left="1008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2" w:tplc="BFC22288">
      <w:numFmt w:val="bullet"/>
      <w:lvlText w:val="•"/>
      <w:lvlJc w:val="left"/>
      <w:pPr>
        <w:ind w:left="878" w:hanging="288"/>
      </w:pPr>
      <w:rPr>
        <w:rFonts w:hint="default"/>
        <w:lang w:val="en-US" w:eastAsia="en-US" w:bidi="ar-SA"/>
      </w:rPr>
    </w:lvl>
    <w:lvl w:ilvl="3" w:tplc="4726E730">
      <w:numFmt w:val="bullet"/>
      <w:lvlText w:val="•"/>
      <w:lvlJc w:val="left"/>
      <w:pPr>
        <w:ind w:left="757" w:hanging="288"/>
      </w:pPr>
      <w:rPr>
        <w:rFonts w:hint="default"/>
        <w:lang w:val="en-US" w:eastAsia="en-US" w:bidi="ar-SA"/>
      </w:rPr>
    </w:lvl>
    <w:lvl w:ilvl="4" w:tplc="D5081BD6"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5" w:tplc="57D85BBC">
      <w:numFmt w:val="bullet"/>
      <w:lvlText w:val="•"/>
      <w:lvlJc w:val="left"/>
      <w:pPr>
        <w:ind w:left="515" w:hanging="288"/>
      </w:pPr>
      <w:rPr>
        <w:rFonts w:hint="default"/>
        <w:lang w:val="en-US" w:eastAsia="en-US" w:bidi="ar-SA"/>
      </w:rPr>
    </w:lvl>
    <w:lvl w:ilvl="6" w:tplc="94F03EE8">
      <w:numFmt w:val="bullet"/>
      <w:lvlText w:val="•"/>
      <w:lvlJc w:val="left"/>
      <w:pPr>
        <w:ind w:left="394" w:hanging="288"/>
      </w:pPr>
      <w:rPr>
        <w:rFonts w:hint="default"/>
        <w:lang w:val="en-US" w:eastAsia="en-US" w:bidi="ar-SA"/>
      </w:rPr>
    </w:lvl>
    <w:lvl w:ilvl="7" w:tplc="DB981638">
      <w:numFmt w:val="bullet"/>
      <w:lvlText w:val="•"/>
      <w:lvlJc w:val="left"/>
      <w:pPr>
        <w:ind w:left="272" w:hanging="288"/>
      </w:pPr>
      <w:rPr>
        <w:rFonts w:hint="default"/>
        <w:lang w:val="en-US" w:eastAsia="en-US" w:bidi="ar-SA"/>
      </w:rPr>
    </w:lvl>
    <w:lvl w:ilvl="8" w:tplc="A336FDBC">
      <w:numFmt w:val="bullet"/>
      <w:lvlText w:val="•"/>
      <w:lvlJc w:val="left"/>
      <w:pPr>
        <w:ind w:left="151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3DF233C5"/>
    <w:multiLevelType w:val="hybridMultilevel"/>
    <w:tmpl w:val="8738FEF6"/>
    <w:lvl w:ilvl="0" w:tplc="C24EE0F0">
      <w:numFmt w:val="bullet"/>
      <w:lvlText w:val="•"/>
      <w:lvlJc w:val="left"/>
      <w:pPr>
        <w:ind w:left="670" w:hanging="180"/>
      </w:pPr>
      <w:rPr>
        <w:rFonts w:ascii="Calibri" w:eastAsia="Calibri" w:hAnsi="Calibri" w:cs="Calibri" w:hint="default"/>
        <w:b/>
        <w:bCs/>
        <w:color w:val="231F20"/>
        <w:w w:val="65"/>
        <w:sz w:val="22"/>
        <w:szCs w:val="22"/>
        <w:lang w:val="en-US" w:eastAsia="en-US" w:bidi="ar-SA"/>
      </w:rPr>
    </w:lvl>
    <w:lvl w:ilvl="1" w:tplc="075EE642">
      <w:numFmt w:val="bullet"/>
      <w:lvlText w:val="•"/>
      <w:lvlJc w:val="left"/>
      <w:pPr>
        <w:ind w:left="1250" w:hanging="180"/>
      </w:pPr>
      <w:rPr>
        <w:rFonts w:hint="default"/>
        <w:lang w:val="en-US" w:eastAsia="en-US" w:bidi="ar-SA"/>
      </w:rPr>
    </w:lvl>
    <w:lvl w:ilvl="2" w:tplc="F4A28120">
      <w:numFmt w:val="bullet"/>
      <w:lvlText w:val="•"/>
      <w:lvlJc w:val="left"/>
      <w:pPr>
        <w:ind w:left="1821" w:hanging="180"/>
      </w:pPr>
      <w:rPr>
        <w:rFonts w:hint="default"/>
        <w:lang w:val="en-US" w:eastAsia="en-US" w:bidi="ar-SA"/>
      </w:rPr>
    </w:lvl>
    <w:lvl w:ilvl="3" w:tplc="2F0AE00E">
      <w:numFmt w:val="bullet"/>
      <w:lvlText w:val="•"/>
      <w:lvlJc w:val="left"/>
      <w:pPr>
        <w:ind w:left="2391" w:hanging="180"/>
      </w:pPr>
      <w:rPr>
        <w:rFonts w:hint="default"/>
        <w:lang w:val="en-US" w:eastAsia="en-US" w:bidi="ar-SA"/>
      </w:rPr>
    </w:lvl>
    <w:lvl w:ilvl="4" w:tplc="3D986E4C">
      <w:numFmt w:val="bullet"/>
      <w:lvlText w:val="•"/>
      <w:lvlJc w:val="left"/>
      <w:pPr>
        <w:ind w:left="2962" w:hanging="180"/>
      </w:pPr>
      <w:rPr>
        <w:rFonts w:hint="default"/>
        <w:lang w:val="en-US" w:eastAsia="en-US" w:bidi="ar-SA"/>
      </w:rPr>
    </w:lvl>
    <w:lvl w:ilvl="5" w:tplc="F38A79A8">
      <w:numFmt w:val="bullet"/>
      <w:lvlText w:val="•"/>
      <w:lvlJc w:val="left"/>
      <w:pPr>
        <w:ind w:left="3532" w:hanging="180"/>
      </w:pPr>
      <w:rPr>
        <w:rFonts w:hint="default"/>
        <w:lang w:val="en-US" w:eastAsia="en-US" w:bidi="ar-SA"/>
      </w:rPr>
    </w:lvl>
    <w:lvl w:ilvl="6" w:tplc="A16E9C3E">
      <w:numFmt w:val="bullet"/>
      <w:lvlText w:val="•"/>
      <w:lvlJc w:val="left"/>
      <w:pPr>
        <w:ind w:left="4103" w:hanging="180"/>
      </w:pPr>
      <w:rPr>
        <w:rFonts w:hint="default"/>
        <w:lang w:val="en-US" w:eastAsia="en-US" w:bidi="ar-SA"/>
      </w:rPr>
    </w:lvl>
    <w:lvl w:ilvl="7" w:tplc="95A07E94">
      <w:numFmt w:val="bullet"/>
      <w:lvlText w:val="•"/>
      <w:lvlJc w:val="left"/>
      <w:pPr>
        <w:ind w:left="4674" w:hanging="180"/>
      </w:pPr>
      <w:rPr>
        <w:rFonts w:hint="default"/>
        <w:lang w:val="en-US" w:eastAsia="en-US" w:bidi="ar-SA"/>
      </w:rPr>
    </w:lvl>
    <w:lvl w:ilvl="8" w:tplc="9A4AB65A">
      <w:numFmt w:val="bullet"/>
      <w:lvlText w:val="•"/>
      <w:lvlJc w:val="left"/>
      <w:pPr>
        <w:ind w:left="5244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5411E49"/>
    <w:multiLevelType w:val="hybridMultilevel"/>
    <w:tmpl w:val="24508B5A"/>
    <w:lvl w:ilvl="0" w:tplc="5DFCE984">
      <w:start w:val="1"/>
      <w:numFmt w:val="decimal"/>
      <w:lvlText w:val="%1."/>
      <w:lvlJc w:val="left"/>
      <w:pPr>
        <w:ind w:left="778" w:hanging="288"/>
        <w:jc w:val="left"/>
      </w:pPr>
      <w:rPr>
        <w:rFonts w:ascii="Calibri" w:eastAsia="Calibri" w:hAnsi="Calibri" w:cs="Calibri" w:hint="default"/>
        <w:color w:val="231F20"/>
        <w:spacing w:val="-3"/>
        <w:w w:val="91"/>
        <w:sz w:val="22"/>
        <w:szCs w:val="22"/>
        <w:lang w:val="en-US" w:eastAsia="en-US" w:bidi="ar-SA"/>
      </w:rPr>
    </w:lvl>
    <w:lvl w:ilvl="1" w:tplc="F0742200">
      <w:start w:val="1"/>
      <w:numFmt w:val="decimal"/>
      <w:lvlText w:val="%2."/>
      <w:lvlJc w:val="left"/>
      <w:pPr>
        <w:ind w:left="990" w:hanging="270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2" w:tplc="AF6E7A9E">
      <w:numFmt w:val="bullet"/>
      <w:lvlText w:val="•"/>
      <w:lvlJc w:val="left"/>
      <w:pPr>
        <w:ind w:left="1867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3" w:tplc="A230A8B6">
      <w:numFmt w:val="bullet"/>
      <w:lvlText w:val="•"/>
      <w:lvlJc w:val="left"/>
      <w:pPr>
        <w:ind w:left="1609" w:hanging="180"/>
      </w:pPr>
      <w:rPr>
        <w:rFonts w:hint="default"/>
        <w:lang w:val="en-US" w:eastAsia="en-US" w:bidi="ar-SA"/>
      </w:rPr>
    </w:lvl>
    <w:lvl w:ilvl="4" w:tplc="E3BA070C">
      <w:numFmt w:val="bullet"/>
      <w:lvlText w:val="•"/>
      <w:lvlJc w:val="left"/>
      <w:pPr>
        <w:ind w:left="1359" w:hanging="180"/>
      </w:pPr>
      <w:rPr>
        <w:rFonts w:hint="default"/>
        <w:lang w:val="en-US" w:eastAsia="en-US" w:bidi="ar-SA"/>
      </w:rPr>
    </w:lvl>
    <w:lvl w:ilvl="5" w:tplc="A5CADBB6">
      <w:numFmt w:val="bullet"/>
      <w:lvlText w:val="•"/>
      <w:lvlJc w:val="left"/>
      <w:pPr>
        <w:ind w:left="1109" w:hanging="180"/>
      </w:pPr>
      <w:rPr>
        <w:rFonts w:hint="default"/>
        <w:lang w:val="en-US" w:eastAsia="en-US" w:bidi="ar-SA"/>
      </w:rPr>
    </w:lvl>
    <w:lvl w:ilvl="6" w:tplc="4D4AA65A">
      <w:numFmt w:val="bullet"/>
      <w:lvlText w:val="•"/>
      <w:lvlJc w:val="left"/>
      <w:pPr>
        <w:ind w:left="859" w:hanging="180"/>
      </w:pPr>
      <w:rPr>
        <w:rFonts w:hint="default"/>
        <w:lang w:val="en-US" w:eastAsia="en-US" w:bidi="ar-SA"/>
      </w:rPr>
    </w:lvl>
    <w:lvl w:ilvl="7" w:tplc="49E65E16">
      <w:numFmt w:val="bullet"/>
      <w:lvlText w:val="•"/>
      <w:lvlJc w:val="left"/>
      <w:pPr>
        <w:ind w:left="609" w:hanging="180"/>
      </w:pPr>
      <w:rPr>
        <w:rFonts w:hint="default"/>
        <w:lang w:val="en-US" w:eastAsia="en-US" w:bidi="ar-SA"/>
      </w:rPr>
    </w:lvl>
    <w:lvl w:ilvl="8" w:tplc="EB085204">
      <w:numFmt w:val="bullet"/>
      <w:lvlText w:val="•"/>
      <w:lvlJc w:val="left"/>
      <w:pPr>
        <w:ind w:left="359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E2818D4"/>
    <w:multiLevelType w:val="hybridMultilevel"/>
    <w:tmpl w:val="89841E8A"/>
    <w:lvl w:ilvl="0" w:tplc="128857B0">
      <w:numFmt w:val="bullet"/>
      <w:lvlText w:val="•"/>
      <w:lvlJc w:val="left"/>
      <w:pPr>
        <w:ind w:left="620" w:hanging="18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ar-SA"/>
      </w:rPr>
    </w:lvl>
    <w:lvl w:ilvl="1" w:tplc="937CA4E4">
      <w:numFmt w:val="bullet"/>
      <w:lvlText w:val="•"/>
      <w:lvlJc w:val="left"/>
      <w:pPr>
        <w:ind w:left="1191" w:hanging="180"/>
      </w:pPr>
      <w:rPr>
        <w:rFonts w:hint="default"/>
        <w:lang w:val="en-US" w:eastAsia="en-US" w:bidi="ar-SA"/>
      </w:rPr>
    </w:lvl>
    <w:lvl w:ilvl="2" w:tplc="2F982194"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3" w:tplc="855CBF3C">
      <w:numFmt w:val="bullet"/>
      <w:lvlText w:val="•"/>
      <w:lvlJc w:val="left"/>
      <w:pPr>
        <w:ind w:left="2334" w:hanging="180"/>
      </w:pPr>
      <w:rPr>
        <w:rFonts w:hint="default"/>
        <w:lang w:val="en-US" w:eastAsia="en-US" w:bidi="ar-SA"/>
      </w:rPr>
    </w:lvl>
    <w:lvl w:ilvl="4" w:tplc="09D6926A">
      <w:numFmt w:val="bullet"/>
      <w:lvlText w:val="•"/>
      <w:lvlJc w:val="left"/>
      <w:pPr>
        <w:ind w:left="2906" w:hanging="180"/>
      </w:pPr>
      <w:rPr>
        <w:rFonts w:hint="default"/>
        <w:lang w:val="en-US" w:eastAsia="en-US" w:bidi="ar-SA"/>
      </w:rPr>
    </w:lvl>
    <w:lvl w:ilvl="5" w:tplc="673869EC">
      <w:numFmt w:val="bullet"/>
      <w:lvlText w:val="•"/>
      <w:lvlJc w:val="left"/>
      <w:pPr>
        <w:ind w:left="3477" w:hanging="180"/>
      </w:pPr>
      <w:rPr>
        <w:rFonts w:hint="default"/>
        <w:lang w:val="en-US" w:eastAsia="en-US" w:bidi="ar-SA"/>
      </w:rPr>
    </w:lvl>
    <w:lvl w:ilvl="6" w:tplc="EB98AE6C">
      <w:numFmt w:val="bullet"/>
      <w:lvlText w:val="•"/>
      <w:lvlJc w:val="left"/>
      <w:pPr>
        <w:ind w:left="4049" w:hanging="180"/>
      </w:pPr>
      <w:rPr>
        <w:rFonts w:hint="default"/>
        <w:lang w:val="en-US" w:eastAsia="en-US" w:bidi="ar-SA"/>
      </w:rPr>
    </w:lvl>
    <w:lvl w:ilvl="7" w:tplc="D2E657CA">
      <w:numFmt w:val="bullet"/>
      <w:lvlText w:val="•"/>
      <w:lvlJc w:val="left"/>
      <w:pPr>
        <w:ind w:left="4620" w:hanging="180"/>
      </w:pPr>
      <w:rPr>
        <w:rFonts w:hint="default"/>
        <w:lang w:val="en-US" w:eastAsia="en-US" w:bidi="ar-SA"/>
      </w:rPr>
    </w:lvl>
    <w:lvl w:ilvl="8" w:tplc="4A0074AA">
      <w:numFmt w:val="bullet"/>
      <w:lvlText w:val="•"/>
      <w:lvlJc w:val="left"/>
      <w:pPr>
        <w:ind w:left="519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5D8F00E4"/>
    <w:multiLevelType w:val="hybridMultilevel"/>
    <w:tmpl w:val="B18CCDBC"/>
    <w:lvl w:ilvl="0" w:tplc="49049BC8">
      <w:start w:val="1"/>
      <w:numFmt w:val="decimal"/>
      <w:lvlText w:val="%1."/>
      <w:lvlJc w:val="left"/>
      <w:pPr>
        <w:ind w:left="1008" w:hanging="288"/>
        <w:jc w:val="left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ar-SA"/>
      </w:rPr>
    </w:lvl>
    <w:lvl w:ilvl="1" w:tplc="ECA049C8"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  <w:lvl w:ilvl="2" w:tplc="DCB24D36">
      <w:numFmt w:val="bullet"/>
      <w:lvlText w:val="•"/>
      <w:lvlJc w:val="left"/>
      <w:pPr>
        <w:ind w:left="1962" w:hanging="288"/>
      </w:pPr>
      <w:rPr>
        <w:rFonts w:hint="default"/>
        <w:lang w:val="en-US" w:eastAsia="en-US" w:bidi="ar-SA"/>
      </w:rPr>
    </w:lvl>
    <w:lvl w:ilvl="3" w:tplc="845069C0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4" w:tplc="89C8514C">
      <w:numFmt w:val="bullet"/>
      <w:lvlText w:val="•"/>
      <w:lvlJc w:val="left"/>
      <w:pPr>
        <w:ind w:left="2925" w:hanging="288"/>
      </w:pPr>
      <w:rPr>
        <w:rFonts w:hint="default"/>
        <w:lang w:val="en-US" w:eastAsia="en-US" w:bidi="ar-SA"/>
      </w:rPr>
    </w:lvl>
    <w:lvl w:ilvl="5" w:tplc="2696C5D8">
      <w:numFmt w:val="bullet"/>
      <w:lvlText w:val="•"/>
      <w:lvlJc w:val="left"/>
      <w:pPr>
        <w:ind w:left="3407" w:hanging="288"/>
      </w:pPr>
      <w:rPr>
        <w:rFonts w:hint="default"/>
        <w:lang w:val="en-US" w:eastAsia="en-US" w:bidi="ar-SA"/>
      </w:rPr>
    </w:lvl>
    <w:lvl w:ilvl="6" w:tplc="94BC7F60">
      <w:numFmt w:val="bullet"/>
      <w:lvlText w:val="•"/>
      <w:lvlJc w:val="left"/>
      <w:pPr>
        <w:ind w:left="3888" w:hanging="288"/>
      </w:pPr>
      <w:rPr>
        <w:rFonts w:hint="default"/>
        <w:lang w:val="en-US" w:eastAsia="en-US" w:bidi="ar-SA"/>
      </w:rPr>
    </w:lvl>
    <w:lvl w:ilvl="7" w:tplc="EFAC198E">
      <w:numFmt w:val="bullet"/>
      <w:lvlText w:val="•"/>
      <w:lvlJc w:val="left"/>
      <w:pPr>
        <w:ind w:left="4370" w:hanging="288"/>
      </w:pPr>
      <w:rPr>
        <w:rFonts w:hint="default"/>
        <w:lang w:val="en-US" w:eastAsia="en-US" w:bidi="ar-SA"/>
      </w:rPr>
    </w:lvl>
    <w:lvl w:ilvl="8" w:tplc="E24C37F6">
      <w:numFmt w:val="bullet"/>
      <w:lvlText w:val="•"/>
      <w:lvlJc w:val="left"/>
      <w:pPr>
        <w:ind w:left="4851" w:hanging="288"/>
      </w:pPr>
      <w:rPr>
        <w:rFonts w:hint="default"/>
        <w:lang w:val="en-US" w:eastAsia="en-US" w:bidi="ar-SA"/>
      </w:rPr>
    </w:lvl>
  </w:abstractNum>
  <w:num w:numId="1" w16cid:durableId="1343968762">
    <w:abstractNumId w:val="3"/>
  </w:num>
  <w:num w:numId="2" w16cid:durableId="777993177">
    <w:abstractNumId w:val="2"/>
  </w:num>
  <w:num w:numId="3" w16cid:durableId="626937850">
    <w:abstractNumId w:val="5"/>
  </w:num>
  <w:num w:numId="4" w16cid:durableId="207959439">
    <w:abstractNumId w:val="4"/>
  </w:num>
  <w:num w:numId="5" w16cid:durableId="2127845416">
    <w:abstractNumId w:val="1"/>
  </w:num>
  <w:num w:numId="6" w16cid:durableId="7709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ED"/>
    <w:rsid w:val="00481756"/>
    <w:rsid w:val="00775736"/>
    <w:rsid w:val="00DC63ED"/>
    <w:rsid w:val="00F0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3BFBE3DE"/>
  <w15:docId w15:val="{B9BBC366-B0B4-4315-BE5D-A265CA53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119"/>
      <w:outlineLvl w:val="0"/>
    </w:pPr>
    <w:rPr>
      <w:rFonts w:ascii="Trebuchet MS" w:eastAsia="Trebuchet MS" w:hAnsi="Trebuchet MS" w:cs="Trebuchet MS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720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75"/>
      <w:ind w:left="720" w:right="7677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91"/>
      <w:ind w:left="1008" w:hanging="288"/>
    </w:pPr>
  </w:style>
  <w:style w:type="paragraph" w:customStyle="1" w:styleId="TableParagraph">
    <w:name w:val="Table Paragraph"/>
    <w:basedOn w:val="a"/>
    <w:uiPriority w:val="1"/>
    <w:qFormat/>
    <w:pPr>
      <w:spacing w:before="129"/>
      <w:ind w:left="54"/>
    </w:pPr>
  </w:style>
  <w:style w:type="paragraph" w:customStyle="1" w:styleId="P68B1DB1-Normal1">
    <w:name w:val="P68B1DB1-Normal1"/>
    <w:basedOn w:val="a"/>
    <w:rPr>
      <w:color w:val="FFFFFF"/>
      <w:w w:val="105"/>
      <w:sz w:val="60"/>
    </w:rPr>
  </w:style>
  <w:style w:type="paragraph" w:customStyle="1" w:styleId="P68B1DB1-Normal2">
    <w:name w:val="P68B1DB1-Normal2"/>
    <w:basedOn w:val="a"/>
    <w:rPr>
      <w:color w:val="FFFFFF"/>
      <w:sz w:val="36"/>
    </w:rPr>
  </w:style>
  <w:style w:type="paragraph" w:customStyle="1" w:styleId="P68B1DB1-TableParagraph3">
    <w:name w:val="P68B1DB1-TableParagraph3"/>
    <w:basedOn w:val="TableParagraph"/>
    <w:rPr>
      <w:b/>
      <w:color w:val="FFFFFF"/>
      <w:sz w:val="28"/>
      <w:shd w:val="clear" w:color="auto" w:fill="5C80AD"/>
    </w:rPr>
  </w:style>
  <w:style w:type="paragraph" w:customStyle="1" w:styleId="P68B1DB1-TableParagraph4">
    <w:name w:val="P68B1DB1-TableParagraph4"/>
    <w:basedOn w:val="TableParagraph"/>
    <w:rPr>
      <w:b/>
      <w:color w:val="5C80AD"/>
      <w:w w:val="104"/>
      <w:sz w:val="24"/>
    </w:rPr>
  </w:style>
  <w:style w:type="paragraph" w:customStyle="1" w:styleId="P68B1DB1-TableParagraph5">
    <w:name w:val="P68B1DB1-TableParagraph5"/>
    <w:basedOn w:val="TableParagraph"/>
    <w:rPr>
      <w:color w:val="5C80AD"/>
      <w:sz w:val="24"/>
    </w:rPr>
  </w:style>
  <w:style w:type="paragraph" w:customStyle="1" w:styleId="P68B1DB1-TableParagraph6">
    <w:name w:val="P68B1DB1-TableParagraph6"/>
    <w:basedOn w:val="TableParagraph"/>
    <w:rPr>
      <w:color w:val="231F20"/>
      <w:sz w:val="24"/>
      <w:u w:val="single" w:color="5C80AD"/>
    </w:rPr>
  </w:style>
  <w:style w:type="paragraph" w:customStyle="1" w:styleId="P68B1DB1-TableParagraph7">
    <w:name w:val="P68B1DB1-TableParagraph7"/>
    <w:basedOn w:val="TableParagraph"/>
    <w:rPr>
      <w:color w:val="5C80AD"/>
      <w:w w:val="105"/>
      <w:sz w:val="24"/>
    </w:rPr>
  </w:style>
  <w:style w:type="paragraph" w:customStyle="1" w:styleId="P68B1DB1-Normal8">
    <w:name w:val="P68B1DB1-Normal8"/>
    <w:basedOn w:val="a"/>
    <w:rPr>
      <w:sz w:val="24"/>
    </w:rPr>
  </w:style>
  <w:style w:type="paragraph" w:customStyle="1" w:styleId="P68B1DB1-Heading29">
    <w:name w:val="P68B1DB1-Heading29"/>
    <w:basedOn w:val="2"/>
    <w:rPr>
      <w:color w:val="5C80AD"/>
      <w:w w:val="105"/>
    </w:rPr>
  </w:style>
  <w:style w:type="paragraph" w:customStyle="1" w:styleId="P68B1DB1-BodyText10">
    <w:name w:val="P68B1DB1-BodyText10"/>
    <w:basedOn w:val="a3"/>
    <w:rPr>
      <w:color w:val="231F20"/>
    </w:rPr>
  </w:style>
  <w:style w:type="paragraph" w:customStyle="1" w:styleId="P68B1DB1-Heading311">
    <w:name w:val="P68B1DB1-Heading311"/>
    <w:basedOn w:val="3"/>
    <w:rPr>
      <w:color w:val="5C80AD"/>
      <w:w w:val="110"/>
    </w:rPr>
  </w:style>
  <w:style w:type="paragraph" w:customStyle="1" w:styleId="P68B1DB1-ListParagraph12">
    <w:name w:val="P68B1DB1-ListParagraph12"/>
    <w:basedOn w:val="a5"/>
    <w:rPr>
      <w:color w:val="231F20"/>
    </w:rPr>
  </w:style>
  <w:style w:type="paragraph" w:customStyle="1" w:styleId="P68B1DB1-Heading313">
    <w:name w:val="P68B1DB1-Heading313"/>
    <w:basedOn w:val="3"/>
    <w:rPr>
      <w:color w:val="5C80AD"/>
      <w:w w:val="105"/>
    </w:rPr>
  </w:style>
  <w:style w:type="paragraph" w:customStyle="1" w:styleId="P68B1DB1-ListParagraph14">
    <w:name w:val="P68B1DB1-ListParagraph14"/>
    <w:basedOn w:val="a5"/>
    <w:rPr>
      <w:color w:val="231F20"/>
      <w:w w:val="95"/>
    </w:rPr>
  </w:style>
  <w:style w:type="paragraph" w:customStyle="1" w:styleId="P68B1DB1-Heading115">
    <w:name w:val="P68B1DB1-Heading115"/>
    <w:basedOn w:val="1"/>
    <w:rPr>
      <w:color w:val="FFFFFF"/>
      <w:shd w:val="clear" w:color="auto" w:fill="5C80AD"/>
    </w:rPr>
  </w:style>
  <w:style w:type="paragraph" w:customStyle="1" w:styleId="P68B1DB1-Normal16">
    <w:name w:val="P68B1DB1-Normal16"/>
    <w:basedOn w:val="a"/>
    <w:rPr>
      <w:color w:val="231F20"/>
    </w:rPr>
  </w:style>
  <w:style w:type="paragraph" w:customStyle="1" w:styleId="P68B1DB1-Normal17">
    <w:name w:val="P68B1DB1-Normal17"/>
    <w:basedOn w:val="a"/>
    <w:rPr>
      <w:color w:val="231F20"/>
      <w:sz w:val="18"/>
    </w:rPr>
  </w:style>
  <w:style w:type="paragraph" w:customStyle="1" w:styleId="P68B1DB1-BodyText18">
    <w:name w:val="P68B1DB1-BodyText18"/>
    <w:basedOn w:val="a3"/>
    <w:rPr>
      <w:sz w:val="20"/>
    </w:rPr>
  </w:style>
  <w:style w:type="paragraph" w:customStyle="1" w:styleId="P68B1DB1-Normal19">
    <w:name w:val="P68B1DB1-Normal19"/>
    <w:basedOn w:val="a"/>
    <w:rPr>
      <w:b/>
      <w:color w:val="5C80AD"/>
      <w:w w:val="105"/>
      <w:sz w:val="24"/>
    </w:rPr>
  </w:style>
  <w:style w:type="paragraph" w:customStyle="1" w:styleId="P68B1DB1-Heading120">
    <w:name w:val="P68B1DB1-Heading120"/>
    <w:basedOn w:val="1"/>
    <w:rPr>
      <w:rFonts w:ascii="Calibri"/>
      <w:color w:val="FFFFFF"/>
      <w:shd w:val="clear" w:color="auto" w:fill="5C80AD"/>
    </w:rPr>
  </w:style>
  <w:style w:type="paragraph" w:customStyle="1" w:styleId="P68B1DB1-BodyText21">
    <w:name w:val="P68B1DB1-BodyText21"/>
    <w:basedOn w:val="a3"/>
    <w:rPr>
      <w:color w:val="5C80AD"/>
      <w:w w:val="105"/>
    </w:rPr>
  </w:style>
  <w:style w:type="paragraph" w:customStyle="1" w:styleId="P68B1DB1-BodyText22">
    <w:name w:val="P68B1DB1-BodyText22"/>
    <w:basedOn w:val="a3"/>
    <w:rPr>
      <w:sz w:val="2"/>
    </w:rPr>
  </w:style>
  <w:style w:type="paragraph" w:customStyle="1" w:styleId="P68B1DB1-Normal23">
    <w:name w:val="P68B1DB1-Normal23"/>
    <w:basedOn w:val="a"/>
    <w:rPr>
      <w:rFonts w:ascii="Tahoma"/>
      <w:color w:val="5C80AD"/>
      <w:sz w:val="24"/>
    </w:rPr>
  </w:style>
  <w:style w:type="paragraph" w:customStyle="1" w:styleId="P68B1DB1-Normal24">
    <w:name w:val="P68B1DB1-Normal24"/>
    <w:basedOn w:val="a"/>
    <w:rPr>
      <w:color w:val="5C80AD"/>
      <w:w w:val="10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yperlink" Target="mailto:support@madgetech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dgetech.com/resource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hyperlink" Target="https://www.madgetech.com/" TargetMode="External"/><Relationship Id="rId33" Type="http://schemas.openxmlformats.org/officeDocument/2006/relationships/hyperlink" Target="http://www.eofirm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hyperlink" Target="mailto:sales@eofirm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support@madgetech.com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2024-10-29T06:40:00Z</dcterms:created>
  <dcterms:modified xsi:type="dcterms:W3CDTF">2024-10-29T06:37:00Z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