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114"/>
        <w:rPr>
          <w:rFonts w:ascii="Times New Roman"/>
          <w:sz w:val="60"/>
        </w:rPr>
      </w:pPr>
    </w:p>
    <w:p>
      <w:pPr>
        <w:pStyle w:val="P68B1DB1-Title1"/>
      </w:pPr>
      <w:r>
        <w:t>ETR101A</w:t>
      </w:r>
    </w:p>
    <w:p>
      <w:pPr>
        <w:spacing w:line="421" w:lineRule="exact" w:before="0"/>
        <w:ind w:left="120" w:right="0" w:firstLine="0"/>
        <w:jc w:val="left"/>
        <w:rPr>
          <w:sz w:val="36"/>
        </w:rPr>
        <w:pStyle w:val="P68B1DB1-Normal2"/>
      </w:pPr>
      <w:r>
        <w:rPr>
          <w:spacing w:val="-4"/>
        </w:rPr>
        <w:t>排气温度数据记录器</w:t>
      </w:r>
    </w:p>
    <w:p>
      <w:pPr>
        <w:pStyle w:val="BodyText"/>
      </w:pPr>
    </w:p>
    <w:p>
      <w:pPr>
        <w:pStyle w:val="BodyText"/>
        <w:spacing w:before="63"/>
      </w:pP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pStyle w:val="P68B1DB1-BodyText3"/>
        <w:spacing w:line="254" w:lineRule="auto" w:before="99"/>
        <w:ind w:left="120" w:right="29"/>
      </w:pPr>
      <w:r>
        <w:t>ETR101A是一款排气温度分析套件，旨在分析公路车辆和越野设备的排气温度，包括拖拉机拖车、</w:t>
      </w:r>
      <w:r>
        <w:rPr>
          <w:spacing w:val="-2"/>
        </w:rPr>
        <w:t>公共汽车、</w:t>
      </w:r>
      <w:r>
        <w:rPr>
          <w:spacing w:val="-2"/>
        </w:rPr>
        <w:t>超过</w:t>
      </w:r>
      <w:r>
        <w:rPr>
          <w:spacing w:val="-2"/>
        </w:rPr>
        <w:t>14，000</w:t>
      </w:r>
      <w:r>
        <w:rPr>
          <w:spacing w:val="-2"/>
        </w:rPr>
        <w:t>磅的卡车、</w:t>
      </w:r>
      <w:r>
        <w:rPr>
          <w:spacing w:val="-2"/>
        </w:rPr>
        <w:t>废水</w:t>
      </w:r>
      <w:r>
        <w:rPr>
          <w:spacing w:val="-2"/>
        </w:rPr>
        <w:t>处理</w:t>
      </w:r>
      <w:r>
        <w:rPr>
          <w:spacing w:val="-2"/>
        </w:rPr>
        <w:t>车辆</w:t>
      </w:r>
      <w:r>
        <w:rPr>
          <w:spacing w:val="-2"/>
        </w:rPr>
        <w:t>和</w:t>
      </w:r>
      <w:r>
        <w:rPr>
          <w:spacing w:val="-2"/>
        </w:rPr>
        <w:t>清扫车。</w:t>
      </w:r>
      <w:r>
        <w:rPr>
          <w:spacing w:val="-2"/>
        </w:rPr>
        <w:t>ETR101A</w:t>
      </w:r>
      <w:r>
        <w:t>组装</w:t>
      </w:r>
      <w:r>
        <w:rPr>
          <w:spacing w:val="-2"/>
        </w:rPr>
        <w:t>好后</w:t>
      </w:r>
      <w:r>
        <w:t>，包括数据记录器、温度传感器（K型热电偶）、防风雨外壳、接口电缆、六角螺丝刀和软件。</w:t>
      </w:r>
      <w:r>
        <w:t>装配时需要一个1/4英寸</w:t>
      </w:r>
    </w:p>
    <w:p>
      <w:pPr>
        <w:pStyle w:val="P68B1DB1-BodyText3"/>
        <w:spacing w:line="254" w:lineRule="auto" w:before="151"/>
        <w:ind w:left="120" w:right="29"/>
      </w:pPr>
      <w:r>
        <w:t>安装快捷方便。1/4英寸NPT耦合器连接到排气管;使用压缩接头允许热电偶直接放置在排气流中</w:t>
      </w:r>
      <w:r>
        <w:t>数据记录仪安装在防风雨外壳内，然后安装到车辆上。</w:t>
      </w:r>
    </w:p>
    <w:p>
      <w:pPr>
        <w:pStyle w:val="P68B1DB1-BodyText3"/>
        <w:spacing w:line="254" w:lineRule="auto" w:before="149"/>
        <w:ind w:left="120" w:right="29"/>
      </w:pPr>
      <w:r>
        <w:t>使用MadgeTech软件，记录器被编程为在设定的时间段内记录，通常为三到五天。</w:t>
      </w:r>
      <w:r>
        <w:t>数据存储在数据记录仪中，可随时通过PC或笔记本电脑下载</w:t>
      </w:r>
      <w:r>
        <w:t>然后将完整的温度曲线提供给</w:t>
      </w:r>
      <w:r>
        <w:rPr>
          <w:spacing w:val="-2"/>
        </w:rPr>
        <w:t>柴油颗粒过滤器（DPF）制造商，以帮助为排气系统选择正确的DPF</w:t>
      </w:r>
      <w:r>
        <w:t>。</w:t>
      </w:r>
    </w:p>
    <w:p>
      <w:pPr>
        <w:pStyle w:val="BodyText"/>
        <w:spacing w:line="254" w:lineRule="auto" w:before="150"/>
        <w:ind w:left="120" w:right="29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1139804</wp:posOffset>
                </wp:positionV>
                <wp:extent cx="3481070" cy="24314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</w:rPr>
        <w:t>许多DPF制造商，包括唐纳森公司，建议使用</w:t>
      </w:r>
      <w:r>
        <w:rPr>
          <w:color w:val="231F20"/>
          <w:spacing w:val="-2"/>
        </w:rPr>
        <w:t>温度</w:t>
      </w:r>
      <w:r>
        <w:rPr>
          <w:color w:val="231F20"/>
          <w:spacing w:val="-2"/>
        </w:rPr>
        <w:t>分析</w:t>
      </w:r>
      <w:r>
        <w:rPr>
          <w:color w:val="231F20"/>
          <w:spacing w:val="-2"/>
        </w:rPr>
        <w:t>设备，</w:t>
      </w:r>
      <w:r>
        <w:rPr>
          <w:color w:val="231F20"/>
          <w:spacing w:val="-2"/>
        </w:rPr>
        <w:t>如</w: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ETR101A，</w:t>
      </w:r>
      <w:r>
        <w:rPr>
          <w:color w:val="231F20"/>
          <w:spacing w:val="-2"/>
        </w:rPr>
        <w:t>以</w:t>
      </w:r>
      <w:r>
        <w:rPr>
          <w:color w:val="231F20"/>
          <w:spacing w:val="-2"/>
        </w:rPr>
        <w:t>帮助</w:t>
      </w:r>
      <w:r>
        <w:rPr>
          <w:color w:val="231F20"/>
        </w:rPr>
        <w:t>选择合适的柴油颗粒过滤器。</w:t>
      </w:r>
    </w:p>
    <w:p>
      <w:pPr>
        <w:pStyle w:val="BodyText"/>
        <w:spacing w:before="6"/>
        <w:rPr>
          <w:sz w:val="6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65755</wp:posOffset>
                </wp:positionV>
                <wp:extent cx="4495800" cy="1270"/>
                <wp:effectExtent l="0" t="0" r="0" b="0"/>
                <wp:wrapTopAndBottom/>
                <wp:docPr id="4" name="图形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图形4"/>
                      <wps:cNvSpPr/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C81A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64"/>
        <w:ind w:left="105" w:right="0" w:firstLine="0"/>
        <w:jc w:val="left"/>
        <w:rPr>
          <w:rFonts w:ascii="Tahoma"/>
          <w:sz w:val="28"/>
        </w:rPr>
        <w:pStyle w:val="P68B1DB1-Normal4"/>
      </w:pPr>
      <w:r>
        <w:rPr>
          <w:spacing w:val="-4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4086694</wp:posOffset>
                </wp:positionH>
                <wp:positionV relativeFrom="paragraph">
                  <wp:posOffset>163880</wp:posOffset>
                </wp:positionV>
                <wp:extent cx="866775" cy="73215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图7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31"/>
        <w:ind w:left="0" w:right="300" w:firstLine="0"/>
        <w:jc w:val="right"/>
        <w:rPr>
          <w:rFonts w:ascii="Tahoma"/>
          <w:sz w:val="19"/>
        </w:rPr>
        <w:pStyle w:val="P68B1DB1-Normal5"/>
      </w:pPr>
      <w:r>
        <w:t>统计</w:t>
      </w:r>
    </w:p>
    <w:p>
      <w:pPr>
        <w:spacing w:line="240" w:lineRule="auto" w:before="0"/>
        <w:rPr>
          <w:rFonts w:ascii="Tahoma"/>
          <w:sz w:val="26"/>
        </w:rPr>
      </w:pPr>
      <w:r>
        <w:br w:type="column"/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137"/>
        <w:rPr>
          <w:rFonts w:ascii="Tahoma"/>
          <w:sz w:val="26"/>
        </w:rPr>
      </w:pPr>
    </w:p>
    <w:p>
      <w:pPr>
        <w:pStyle w:val="P68B1DB1-Heading1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rPr>
          <w:spacing w:val="-6"/>
        </w:rPr>
        <w:t>10年电池寿命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1秒读取</w:t>
      </w:r>
      <w:r>
        <w:rPr>
          <w:spacing w:val="-4"/>
        </w:rPr>
        <w:t>速率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多重启动/停止功能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超高速</w:t>
      </w:r>
      <w:r>
        <w:rPr>
          <w:spacing w:val="-2"/>
        </w:rPr>
        <w:t>下载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500，000读取存储容量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6"/>
        </w:rPr>
        <w:t>记忆</w:t>
      </w:r>
      <w:r>
        <w:rPr>
          <w:spacing w:val="-4"/>
        </w:rPr>
        <w:t>包装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5" w:after="0"/>
        <w:ind w:left="284" w:right="0" w:hanging="179"/>
        <w:jc w:val="left"/>
        <w:rPr>
          <w:sz w:val="20"/>
        </w:rPr>
      </w:pPr>
      <w:r>
        <w:rPr>
          <w:spacing w:val="-2"/>
        </w:rPr>
        <w:t>电池寿命指示器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可选密码保护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可编程高和低</w:t>
      </w:r>
      <w:r>
        <w:rPr>
          <w:spacing w:val="-2"/>
        </w:rPr>
        <w:t>报警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现场</w:t>
      </w:r>
      <w:r>
        <w:rPr>
          <w:spacing w:val="-2"/>
        </w:rPr>
        <w:t>可升级</w:t>
      </w:r>
    </w:p>
    <w:p>
      <w:pPr>
        <w:pStyle w:val="BodyText"/>
        <w:spacing w:before="24"/>
      </w:pPr>
    </w:p>
    <w:p>
      <w:pPr>
        <w:pStyle w:val="P68B1DB1-Heading16"/>
        <w:spacing w:before="1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109" w:after="0"/>
        <w:ind w:left="284" w:right="0" w:hanging="179"/>
        <w:jc w:val="left"/>
        <w:rPr>
          <w:sz w:val="20"/>
        </w:rPr>
      </w:pPr>
      <w:r>
        <w:t>简单的设置和</w:t>
      </w:r>
      <w:r>
        <w:rPr>
          <w:spacing w:val="-2"/>
        </w:rPr>
        <w:t>安装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长期实地</w:t>
      </w:r>
      <w:r>
        <w:rPr>
          <w:spacing w:val="-2"/>
        </w:rPr>
        <w:t>部署</w:t>
      </w:r>
    </w:p>
    <w:p>
      <w:pPr>
        <w:pStyle w:val="BodyText"/>
        <w:spacing w:before="24"/>
      </w:pPr>
    </w:p>
    <w:p>
      <w:pPr>
        <w:pStyle w:val="P68B1DB1-Heading18"/>
        <w:spacing w:before="1"/>
      </w:pPr>
      <w:r>
        <w:t>应用</w:t>
      </w:r>
    </w:p>
    <w:p>
      <w:pPr>
        <w:pStyle w:val="P68B1DB1-ListParagraph7"/>
        <w:numPr>
          <w:ilvl w:val="0"/>
          <w:numId w:val="1"/>
        </w:numPr>
        <w:tabs>
          <w:tab w:pos="285" w:val="left" w:leader="none"/>
        </w:tabs>
        <w:spacing w:line="276" w:lineRule="auto" w:before="109" w:after="0"/>
        <w:ind w:left="285" w:right="131" w:hanging="180"/>
        <w:jc w:val="left"/>
        <w:rPr>
          <w:sz w:val="20"/>
        </w:rPr>
      </w:pPr>
      <w:r>
        <w:rPr>
          <w:spacing w:val="-4"/>
        </w:rPr>
        <w:t>公路</w:t>
      </w:r>
      <w:r>
        <w:t>车辆和越野设备</w:t>
      </w:r>
      <w:r>
        <w:rPr>
          <w:spacing w:val="-4"/>
        </w:rPr>
        <w:t>的</w:t>
      </w:r>
      <w:r>
        <w:rPr>
          <w:spacing w:val="-4"/>
        </w:rPr>
        <w:t>排气</w:t>
      </w:r>
      <w:r>
        <w:rPr>
          <w:spacing w:val="-4"/>
        </w:rPr>
        <w:t>温度</w:t>
      </w:r>
      <w:r>
        <w:rPr>
          <w:spacing w:val="-4"/>
        </w:rPr>
        <w:t>曲线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2" w:equalWidth="0">
            <w:col w:w="7215" w:space="239"/>
            <w:col w:w="3566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0"/>
        <w:rPr>
          <w:sz w:val="19"/>
        </w:rPr>
      </w:pPr>
    </w:p>
    <w:p>
      <w:pPr>
        <w:spacing w:before="1"/>
        <w:ind w:left="201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203515</wp:posOffset>
                </wp:positionV>
                <wp:extent cx="866775" cy="732155"/>
                <wp:effectExtent l="0" t="0" r="0" b="0"/>
                <wp:wrapNone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图1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-751309</wp:posOffset>
                </wp:positionV>
                <wp:extent cx="866775" cy="732155"/>
                <wp:effectExtent l="0" t="0" r="0" b="0"/>
                <wp:wrapNone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2" name="图像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图13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076"/>
                            <a:ext cx="138684" cy="2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图形20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图26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形44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663715" y="463342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-604208</wp:posOffset>
                </wp:positionV>
                <wp:extent cx="71120" cy="133350"/>
                <wp:effectExtent l="0" t="0" r="0" b="0"/>
                <wp:wrapNone/>
                <wp:docPr id="59" name="文本框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文本框59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9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7"/>
        <w:rPr>
          <w:rFonts w:ascii="Tahoma"/>
        </w:rPr>
      </w:pPr>
    </w:p>
    <w:p>
      <w:pPr>
        <w:spacing w:after="0"/>
        <w:rPr>
          <w:rFonts w:ascii="Tahoma"/>
        </w:rPr>
        <w:sectPr>
          <w:type w:val="continuous"/>
          <w:pgSz w:w="12240" w:h="15840"/>
          <w:pgMar w:top="0" w:bottom="280" w:left="600" w:right="6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41"/>
        <w:rPr>
          <w:rFonts w:ascii="Tahoma"/>
        </w:rPr>
      </w:pPr>
    </w:p>
    <w:p>
      <w:pPr>
        <w:pStyle w:val="P68B1DB1-ListParagraph7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10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10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0"/>
          <w:numId w:val="1"/>
        </w:numPr>
        <w:tabs>
          <w:tab w:pos="299" w:val="left" w:leader="none"/>
        </w:tabs>
        <w:spacing w:line="239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2"/>
        <w:ind w:left="12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143"/>
        <w:rPr>
          <w:rFonts w:ascii="Tahoma"/>
          <w:sz w:val="19"/>
        </w:rPr>
      </w:pPr>
    </w:p>
    <w:p>
      <w:pPr>
        <w:pStyle w:val="P68B1DB1-ListParagraph7"/>
        <w:numPr>
          <w:ilvl w:val="1"/>
          <w:numId w:val="1"/>
        </w:numPr>
        <w:tabs>
          <w:tab w:pos="1086" w:val="left" w:leader="none"/>
        </w:tabs>
        <w:spacing w:line="242" w:lineRule="exact" w:before="0" w:after="0"/>
        <w:ind w:left="108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7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7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rPr>
          <w:spacing w:val="-2"/>
        </w:rPr>
        <w:t>数据注释</w:t>
      </w:r>
    </w:p>
    <w:p>
      <w:pPr>
        <w:pStyle w:val="P68B1DB1-ListParagraph7"/>
        <w:numPr>
          <w:ilvl w:val="1"/>
          <w:numId w:val="1"/>
        </w:numPr>
        <w:tabs>
          <w:tab w:pos="1086" w:val="left" w:leader="none"/>
        </w:tabs>
        <w:spacing w:line="239" w:lineRule="exact" w:before="0" w:after="0"/>
        <w:ind w:left="108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2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203408</wp:posOffset>
                </wp:positionV>
                <wp:extent cx="866775" cy="732155"/>
                <wp:effectExtent l="0" t="0" r="0" b="0"/>
                <wp:wrapNone/>
                <wp:docPr id="60" name="组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组60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1" name="图像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图形62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620"/>
          <w:cols w:num="3" w:equalWidth="0">
            <w:col w:w="2132" w:space="113"/>
            <w:col w:w="3243" w:space="141"/>
            <w:col w:w="5391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3" w:lineRule="exact" w:before="0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292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4" name="图形64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1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图像7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842" y="614127"/>
                            <a:ext cx="2407831" cy="138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3" w:lineRule="exact" w:before="0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1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  <w:pStyle w:val="P68B1DB1-Normal5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620"/>
          <w:cols w:num="3" w:equalWidth="0">
            <w:col w:w="2548" w:space="484"/>
            <w:col w:w="1540" w:space="1336"/>
            <w:col w:w="5112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1" name="组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组71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2" name="图表72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1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文本框73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1"/>
                              </w:pPr>
                              <w:r>
                                <w:t>ETR101A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06"/>
        <w:rPr>
          <w:rFonts w:ascii="Tahoma"/>
          <w:sz w:val="32"/>
        </w:rPr>
      </w:pPr>
    </w:p>
    <w:p>
      <w:pPr>
        <w:spacing w:before="0"/>
        <w:ind w:left="1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before="53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3924985</wp:posOffset>
                </wp:positionH>
                <wp:positionV relativeFrom="paragraph">
                  <wp:posOffset>293417</wp:posOffset>
                </wp:positionV>
                <wp:extent cx="3427729" cy="4824095"/>
                <wp:effectExtent l="0" t="0" r="0" b="0"/>
                <wp:wrapNone/>
                <wp:docPr id="74" name="文本框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文本框74"/>
                      <wps:cNvSpPr txBox="1"/>
                      <wps:spPr>
                        <a:xfrm>
                          <a:off x="0" y="0"/>
                          <a:ext cx="3427729" cy="4824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531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1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0" w:lineRule="atLeast" w:before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500，000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可配置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的存储器</w:t>
                                  </w:r>
                                  <w:r>
                                    <w:t>在多个启动/停止模式下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回绕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报警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用户可选择上限和下限; LED闪烁报警和低电量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个led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2个状态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每秒1个读数至每24小时1个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设备</w:t>
                                  </w:r>
                                  <w:r>
                                    <w:t>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自动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包含3.6 V锂电池;用户可更换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15分钟阅读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下的典型寿命为10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日期和时间戳C、°F、K、°R; μV、mV、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15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±1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（77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ºF）</w:t>
                                  </w:r>
                                  <w:r>
                                    <w:t>（独立模式）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USB（需要接口电缆）; 115，200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9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6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2.05.06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更新版本</w:t>
                                  </w:r>
                                  <w:r>
                                    <w:t>安全软件版本4.1.3.0或更新版本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17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° 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+80 ° 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（-4 ° 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+176 ° F）</w:t>
                                  </w:r>
                                  <w:r>
                                    <w:t>0至100%RH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1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8"/>
                                    <w:spacing w:before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数据记录器：1.4英寸x 2.1英寸x 0.6英寸（35 mm x 54 mm x 15 mm）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水箱：3.5英寸x 2.9英寸x 1.1英寸（87毫米x 73毫米x 27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热电偶线：24号，30英寸（762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热电偶探头：6 in x.125 in直径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（153毫米x3.2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t>数据记录器：ABS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塑料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外壳：铝、聚碳酸酯、不锈钢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完整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套装：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9.5盎司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（269克）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sz w:val="16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-1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-1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-1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5C81AE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330" w:hRule="atLeast"/>
        </w:trPr>
        <w:tc>
          <w:tcPr>
            <w:tcW w:w="5273" w:type="dxa"/>
            <w:gridSpan w:val="2"/>
            <w:tcBorders>
              <w:top w:val="nil"/>
              <w:left w:val="nil"/>
              <w:right w:val="nil"/>
            </w:tcBorders>
            <w:shd w:val="clear" w:color="auto" w:fill="5C81AE"/>
          </w:tcPr>
          <w:p>
            <w:pPr>
              <w:pStyle w:val="P68B1DB1-TableParagraph21"/>
              <w:spacing w:before="52"/>
              <w:ind w:left="92"/>
              <w:rPr>
                <w:b/>
                <w:sz w:val="20"/>
              </w:rPr>
            </w:pPr>
            <w:r>
              <w:t>内部</w:t>
            </w:r>
            <w:r>
              <w:rPr>
                <w:spacing w:val="-2"/>
              </w:rPr>
              <w:t>通道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9"/>
              <w:rPr>
                <w:b/>
                <w:sz w:val="16"/>
              </w:rPr>
            </w:pPr>
            <w:r>
              <w:rPr>
                <w:spacing w:val="-2"/>
              </w:rPr>
              <w:t>温度范围</w:t>
            </w:r>
          </w:p>
        </w:tc>
        <w:tc>
          <w:tcPr>
            <w:tcW w:w="3563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rPr>
                <w:spacing w:val="-4"/>
              </w:rPr>
              <w:t xml:space="preserve">-40 ° C</w:t>
            </w:r>
            <w:r>
              <w:rPr>
                <w:spacing w:val="-4"/>
              </w:rPr>
              <w:t>至</w:t>
            </w:r>
            <w:r>
              <w:rPr>
                <w:spacing w:val="-4"/>
              </w:rPr>
              <w:t xml:space="preserve">+80 ° C</w:t>
            </w:r>
            <w:r>
              <w:rPr>
                <w:spacing w:val="-4"/>
              </w:rPr>
              <w:t xml:space="preserve">（-40 ° F</w:t>
            </w:r>
            <w:r>
              <w:rPr>
                <w:spacing w:val="-4"/>
              </w:rPr>
              <w:t>至</w:t>
            </w:r>
            <w:r>
              <w:rPr>
                <w:spacing w:val="-4"/>
              </w:rPr>
              <w:t xml:space="preserve">+176 ° F）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line="244" w:lineRule="auto"/>
              <w:ind w:right="69"/>
              <w:rPr>
                <w:b/>
                <w:sz w:val="16"/>
              </w:rPr>
            </w:pPr>
            <w:r>
              <w:rPr>
                <w:spacing w:val="-2"/>
              </w:rPr>
              <w:t>温度</w:t>
            </w:r>
            <w:r>
              <w:rPr>
                <w:spacing w:val="-2"/>
                <w:w w:val="105"/>
              </w:rPr>
              <w:t>分辨率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4"/>
              <w:spacing w:before="151"/>
              <w:ind w:left="80"/>
              <w:rPr>
                <w:sz w:val="16"/>
              </w:rPr>
            </w:pPr>
            <w:r>
              <w:rPr>
                <w:spacing w:val="-4"/>
              </w:rPr>
              <w:t>0.1°C</w:t>
            </w:r>
            <w:r>
              <w:rPr>
                <w:spacing w:val="-2"/>
              </w:rPr>
              <w:t>（0.18°F）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5"/>
              <w:rPr>
                <w:b/>
                <w:sz w:val="16"/>
              </w:rPr>
            </w:pPr>
            <w:r>
              <w:t>校准</w:t>
            </w:r>
            <w:r>
              <w:rPr>
                <w:spacing w:val="-2"/>
              </w:rPr>
              <w:t>精度</w:t>
            </w:r>
          </w:p>
        </w:tc>
        <w:tc>
          <w:tcPr>
            <w:tcW w:w="3563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rPr>
                <w:spacing w:val="-5"/>
              </w:rPr>
              <w:t>±0.25°C</w:t>
            </w:r>
            <w:r>
              <w:rPr>
                <w:spacing w:val="-2"/>
              </w:rPr>
              <w:t>（±0.45°F）</w:t>
            </w:r>
          </w:p>
        </w:tc>
      </w:tr>
    </w:tbl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1188"/>
        <w:gridCol w:w="1188"/>
        <w:gridCol w:w="1188"/>
      </w:tblGrid>
      <w:tr>
        <w:trPr>
          <w:trHeight w:val="330" w:hRule="atLeast"/>
        </w:trPr>
        <w:tc>
          <w:tcPr>
            <w:tcW w:w="5274" w:type="dxa"/>
            <w:gridSpan w:val="4"/>
            <w:tcBorders>
              <w:top w:val="nil"/>
              <w:left w:val="nil"/>
              <w:right w:val="nil"/>
            </w:tcBorders>
            <w:shd w:val="clear" w:color="auto" w:fill="5C81AE"/>
          </w:tcPr>
          <w:p>
            <w:pPr>
              <w:pStyle w:val="P68B1DB1-TableParagraph21"/>
              <w:spacing w:before="52"/>
              <w:ind w:left="92"/>
              <w:rPr>
                <w:b/>
                <w:sz w:val="20"/>
              </w:rPr>
            </w:pPr>
            <w:r>
              <w:t>远动</w:t>
            </w:r>
            <w:r>
              <w:rPr>
                <w:spacing w:val="-2"/>
              </w:rPr>
              <w:t>通道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5"/>
              <w:ind w:left="4" w:right="66"/>
              <w:jc w:val="center"/>
              <w:rPr>
                <w:b/>
                <w:sz w:val="16"/>
              </w:rPr>
            </w:pPr>
            <w:r>
              <w:t>热电偶</w:t>
            </w:r>
            <w:r>
              <w:rPr>
                <w:spacing w:val="-2"/>
              </w:rPr>
              <w:t>类型：</w:t>
            </w:r>
          </w:p>
        </w:tc>
        <w:tc>
          <w:tcPr>
            <w:tcW w:w="3564" w:type="dxa"/>
            <w:gridSpan w:val="3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>K*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line="244" w:lineRule="auto"/>
              <w:rPr>
                <w:b/>
                <w:sz w:val="16"/>
              </w:rPr>
            </w:pPr>
            <w:r>
              <w:rPr>
                <w:spacing w:val="-2"/>
              </w:rPr>
              <w:t>热电偶</w:t>
            </w:r>
            <w:r>
              <w:rPr>
                <w:spacing w:val="-2"/>
                <w:w w:val="105"/>
              </w:rPr>
              <w:t>连接</w:t>
            </w:r>
          </w:p>
        </w:tc>
        <w:tc>
          <w:tcPr>
            <w:tcW w:w="3564" w:type="dxa"/>
            <w:gridSpan w:val="3"/>
            <w:shd w:val="clear" w:color="auto" w:fill="E6E7E8"/>
          </w:tcPr>
          <w:p>
            <w:pPr>
              <w:pStyle w:val="P68B1DB1-TableParagraph14"/>
              <w:spacing w:before="151"/>
              <w:ind w:left="80"/>
              <w:rPr>
                <w:sz w:val="16"/>
              </w:rPr>
            </w:pPr>
            <w:r>
              <w:t>可插拔螺丝</w:t>
            </w:r>
            <w:r>
              <w:rPr>
                <w:spacing w:val="-2"/>
              </w:rPr>
              <w:t>端子</w:t>
            </w:r>
          </w:p>
        </w:tc>
      </w:tr>
      <w:tr>
        <w:trPr>
          <w:trHeight w:val="487" w:hRule="atLeast"/>
        </w:trPr>
        <w:tc>
          <w:tcPr>
            <w:tcW w:w="1710" w:type="dxa"/>
          </w:tcPr>
          <w:p>
            <w:pPr>
              <w:pStyle w:val="P68B1DB1-TableParagraph15"/>
              <w:spacing w:line="244" w:lineRule="auto"/>
              <w:rPr>
                <w:b/>
                <w:sz w:val="16"/>
              </w:rPr>
            </w:pPr>
            <w:r>
              <w:rPr>
                <w:w w:val="105"/>
              </w:rPr>
              <w:t>冷端</w:t>
            </w:r>
            <w:r>
              <w:rPr>
                <w:spacing w:val="-2"/>
              </w:rPr>
              <w:t>补偿</w:t>
            </w:r>
          </w:p>
        </w:tc>
        <w:tc>
          <w:tcPr>
            <w:tcW w:w="3564" w:type="dxa"/>
            <w:gridSpan w:val="3"/>
          </w:tcPr>
          <w:p>
            <w:pPr>
              <w:pStyle w:val="P68B1DB1-TableParagraph14"/>
              <w:spacing w:before="151"/>
              <w:ind w:left="80"/>
              <w:rPr>
                <w:sz w:val="16"/>
              </w:rPr>
            </w:pPr>
            <w:r>
              <w:rPr>
                <w:spacing w:val="-2"/>
              </w:rPr>
              <w:t>基于内部通道的自动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line="244" w:lineRule="auto"/>
              <w:rPr>
                <w:b/>
                <w:sz w:val="16"/>
              </w:rPr>
            </w:pPr>
            <w:r>
              <w:t>最大</w:t>
            </w:r>
            <w:r>
              <w:t>热电偶</w:t>
            </w:r>
            <w:r>
              <w:rPr>
                <w:spacing w:val="-2"/>
              </w:rPr>
              <w:t>电阻</w:t>
            </w:r>
          </w:p>
        </w:tc>
        <w:tc>
          <w:tcPr>
            <w:tcW w:w="3564" w:type="dxa"/>
            <w:gridSpan w:val="3"/>
            <w:shd w:val="clear" w:color="auto" w:fill="E6E7E8"/>
          </w:tcPr>
          <w:p>
            <w:pPr>
              <w:pStyle w:val="P68B1DB1-TableParagraph14"/>
              <w:spacing w:before="151"/>
              <w:ind w:left="80"/>
              <w:rPr>
                <w:sz w:val="16"/>
              </w:rPr>
            </w:pPr>
            <w:r>
              <w:rPr>
                <w:spacing w:val="-5"/>
              </w:rPr>
              <w:t>100</w:t>
            </w:r>
            <w:r>
              <w:rPr>
                <w:spacing w:val="-10"/>
              </w:rPr>
              <w:t>Ω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5"/>
              <w:ind w:left="4" w:right="179"/>
              <w:jc w:val="center"/>
              <w:rPr>
                <w:b/>
                <w:sz w:val="16"/>
              </w:rPr>
            </w:pPr>
            <w:r>
              <w:t>热电偶</w:t>
            </w:r>
            <w:r>
              <w:rPr>
                <w:spacing w:val="-4"/>
              </w:rPr>
              <w:t>类型</w:t>
            </w:r>
          </w:p>
        </w:tc>
        <w:tc>
          <w:tcPr>
            <w:tcW w:w="1188" w:type="dxa"/>
          </w:tcPr>
          <w:p>
            <w:pPr>
              <w:pStyle w:val="P68B1DB1-TableParagraph19"/>
              <w:ind w:left="80"/>
              <w:rPr>
                <w:b/>
                <w:sz w:val="16"/>
              </w:rPr>
            </w:pPr>
            <w:r>
              <w:rPr>
                <w:spacing w:val="-2"/>
              </w:rPr>
              <w:t>温度范围</w:t>
            </w:r>
            <w:r>
              <w:rPr>
                <w:spacing w:val="-4"/>
              </w:rPr>
              <w:t>（°C）</w:t>
            </w:r>
          </w:p>
        </w:tc>
        <w:tc>
          <w:tcPr>
            <w:tcW w:w="1188" w:type="dxa"/>
          </w:tcPr>
          <w:p>
            <w:pPr>
              <w:pStyle w:val="P68B1DB1-TableParagraph18"/>
              <w:rPr>
                <w:b/>
                <w:sz w:val="16"/>
              </w:rPr>
            </w:pPr>
            <w:r>
              <w:t>决议</w:t>
            </w:r>
          </w:p>
        </w:tc>
        <w:tc>
          <w:tcPr>
            <w:tcW w:w="1188" w:type="dxa"/>
          </w:tcPr>
          <w:p>
            <w:pPr>
              <w:pStyle w:val="P68B1DB1-TableParagraph13"/>
              <w:rPr>
                <w:b/>
                <w:sz w:val="16"/>
              </w:rPr>
            </w:pPr>
            <w:r>
              <w:t xml:space="preserve">准确度 **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2"/>
              <w:ind w:left="66" w:right="62"/>
              <w:jc w:val="center"/>
              <w:rPr>
                <w:b/>
                <w:sz w:val="16"/>
              </w:rPr>
            </w:pPr>
            <w:r>
              <w:t>K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rPr>
                <w:spacing w:val="-4"/>
              </w:rPr>
              <w:t>-270至+899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23"/>
              <w:rPr>
                <w:sz w:val="16"/>
              </w:rPr>
            </w:pPr>
            <w:r>
              <w:t>0.1°C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24"/>
              <w:rPr>
                <w:sz w:val="16"/>
              </w:rPr>
            </w:pPr>
            <w:r>
              <w:t>±2°C</w:t>
            </w:r>
          </w:p>
        </w:tc>
      </w:tr>
    </w:tbl>
    <w:p>
      <w:pPr>
        <w:spacing w:line="244" w:lineRule="auto" w:before="65"/>
        <w:ind w:left="185" w:right="5447" w:hanging="64"/>
        <w:jc w:val="left"/>
        <w:rPr>
          <w:sz w:val="16"/>
        </w:rPr>
        <w:pStyle w:val="P68B1DB1-Normal25"/>
      </w:pPr>
      <w:r>
        <w:rPr>
          <w:spacing w:val="-2"/>
        </w:rPr>
        <w:t>*</w:t>
      </w:r>
      <w:r>
        <w:rPr>
          <w:spacing w:val="-2"/>
        </w:rPr>
        <w:t>在</w:t>
      </w:r>
      <w:r>
        <w:rPr>
          <w:spacing w:val="-2"/>
        </w:rPr>
        <w:t>Waterbox101A</w:t>
      </w:r>
      <w:r>
        <w:t>上</w:t>
      </w:r>
      <w:r>
        <w:rPr>
          <w:spacing w:val="-2"/>
        </w:rPr>
        <w:t>使用</w:t>
      </w:r>
      <w:r>
        <w:rPr>
          <w:spacing w:val="-2"/>
        </w:rPr>
        <w:t>不锈</w:t>
      </w:r>
      <w:r>
        <w:rPr>
          <w:spacing w:val="-2"/>
        </w:rPr>
        <w:t>钢</w:t>
      </w:r>
      <w:r>
        <w:rPr>
          <w:spacing w:val="-2"/>
        </w:rPr>
        <w:t>编织</w:t>
      </w:r>
      <w:r>
        <w:rPr>
          <w:spacing w:val="-2"/>
        </w:rPr>
        <w:t>热电偶</w:t>
      </w:r>
      <w:r>
        <w:rPr>
          <w:spacing w:val="-2"/>
        </w:rPr>
        <w:t>可能</w:t>
      </w:r>
      <w:r>
        <w:rPr>
          <w:spacing w:val="-2"/>
        </w:rPr>
        <w:t>会</w:t>
      </w:r>
      <w:r>
        <w:rPr>
          <w:spacing w:val="-2"/>
        </w:rPr>
        <w:t>使</w:t>
      </w:r>
      <w:r>
        <w:t>水通过电缆进入并损坏数据记录器。</w:t>
      </w:r>
    </w:p>
    <w:p>
      <w:pPr>
        <w:spacing w:before="91"/>
        <w:ind w:left="122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420484</wp:posOffset>
                </wp:positionH>
                <wp:positionV relativeFrom="paragraph">
                  <wp:posOffset>318365</wp:posOffset>
                </wp:positionV>
                <wp:extent cx="3427729" cy="2028825"/>
                <wp:effectExtent l="0" t="0" r="0" b="0"/>
                <wp:wrapNone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427729" cy="202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B6C1D8"/>
                                <w:left w:val="single" w:sz="2" w:space="0" w:color="B6C1D8"/>
                                <w:bottom w:val="single" w:sz="2" w:space="0" w:color="B6C1D8"/>
                                <w:right w:val="single" w:sz="2" w:space="0" w:color="B6C1D8"/>
                                <w:insideH w:val="single" w:sz="2" w:space="0" w:color="B6C1D8"/>
                                <w:insideV w:val="single" w:sz="2" w:space="0" w:color="B6C1D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5C81AE"/>
                                </w:tcPr>
                                <w:p>
                                  <w:pPr>
                                    <w:pStyle w:val="P68B1DB1-TableParagraph26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立即开始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line="244" w:lineRule="auto" w:before="5"/>
                                    <w:ind w:right="1576"/>
                                    <w:rPr>
                                      <w:sz w:val="16"/>
                                    </w:rPr>
                                  </w:pPr>
                                  <w:r>
                                    <w:t>延迟启动长达18个月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多次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重复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启动/停止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1635"/>
                                    <w:rPr>
                                      <w:sz w:val="16"/>
                                    </w:rPr>
                                  </w:pPr>
                                  <w:r>
                                    <w:t>通过软件手动计时（具体日期和时间）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多重启动/停止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t>多次启动和停止设备，无需下载数据或与PC通信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line="244" w:lineRule="auto"/>
                                    <w:ind w:right="7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154"/>
                                    <w:rPr>
                                      <w:sz w:val="16"/>
                                    </w:rPr>
                                  </w:pPr>
                                  <w: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9"/>
                                    <w:spacing w:line="244" w:lineRule="auto" w:before="151"/>
                                    <w:ind w:right="68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密码保护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t>可将可选密码编程到设备中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，以限制对配置选项的访问。可以</w:t>
                                  </w:r>
                                  <w:r>
                                    <w:t>在没有密码的情况下读取数据。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  <w:sz w:val="16"/>
        </w:rPr>
        <w:t xml:space="preserve">** 热电偶</w:t>
      </w:r>
      <w:r>
        <w:rPr>
          <w:color w:val="231F20"/>
          <w:spacing w:val="-2"/>
          <w:sz w:val="16"/>
        </w:rPr>
        <w:t>精度</w:t>
      </w:r>
      <w:r>
        <w:rPr>
          <w:color w:val="231F20"/>
          <w:spacing w:val="-2"/>
          <w:sz w:val="16"/>
        </w:rPr>
        <w:t>指定</w:t>
      </w:r>
      <w:r>
        <w:rPr>
          <w:color w:val="231F20"/>
          <w:spacing w:val="-2"/>
          <w:sz w:val="16"/>
        </w:rPr>
        <w:t>为</w:t>
      </w:r>
      <w:r>
        <w:rPr>
          <w:color w:val="231F20"/>
          <w:spacing w:val="-2"/>
          <w:sz w:val="16"/>
        </w:rPr>
        <w:t>24</w:t>
      </w:r>
      <w:r>
        <w:rPr>
          <w:color w:val="231F20"/>
          <w:spacing w:val="-4"/>
          <w:sz w:val="16"/>
        </w:rPr>
        <w:t>AWG。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spacing w:line="244" w:lineRule="auto" w:before="0"/>
        <w:ind w:left="5642" w:right="0" w:firstLine="0"/>
        <w:jc w:val="left"/>
        <w:rPr>
          <w:sz w:val="16"/>
        </w:rPr>
        <w:pStyle w:val="P68B1DB1-Normal27"/>
      </w:pPr>
      <w:r>
        <w:rPr>
          <w:color w:val="E12726"/>
        </w:rPr>
        <w:t>电池损坏：</w:t>
      </w:r>
      <w:r>
        <w:rPr>
          <w:color w:val="231F20"/>
        </w:rPr>
        <w:t>火灾、爆炸和严重烧伤危险。请勿</w:t>
      </w:r>
      <w:r>
        <w:rPr>
          <w:color w:val="231F20"/>
          <w:spacing w:val="-2"/>
        </w:rPr>
        <w:t xml:space="preserve">再充电、分解、加热至100 °C（212 °F）以上、焚烧、压碎或</w:t>
      </w:r>
      <w:r>
        <w:rPr>
          <w:color w:val="231F20"/>
        </w:rPr>
        <w:t>将内容物暴露于水中。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5"/>
        <w:rPr>
          <w:sz w:val="16"/>
        </w:rPr>
      </w:pPr>
    </w:p>
    <w:p>
      <w:pPr>
        <w:pStyle w:val="P68B1DB1-Heading128"/>
        <w:ind w:left="1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487" w:hRule="atLeast"/>
        </w:trPr>
        <w:tc>
          <w:tcPr>
            <w:tcW w:w="2474" w:type="dxa"/>
          </w:tcPr>
          <w:p>
            <w:pPr>
              <w:pStyle w:val="P68B1DB1-TableParagraph13"/>
              <w:spacing w:before="151"/>
              <w:ind w:left="80"/>
              <w:rPr>
                <w:b/>
                <w:sz w:val="16"/>
              </w:rPr>
            </w:pPr>
            <w:r>
              <w:t>ETR101A</w:t>
            </w:r>
          </w:p>
        </w:tc>
        <w:tc>
          <w:tcPr>
            <w:tcW w:w="2048" w:type="dxa"/>
          </w:tcPr>
          <w:p>
            <w:pPr>
              <w:pStyle w:val="P68B1DB1-TableParagraph14"/>
              <w:spacing w:before="151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900098-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line="244" w:lineRule="auto"/>
              <w:ind w:left="80" w:right="40"/>
              <w:rPr>
                <w:i/>
                <w:sz w:val="16"/>
              </w:rPr>
            </w:pPr>
            <w:r>
              <w:rPr>
                <w:spacing w:val="-2"/>
              </w:rPr>
              <w:t>采用K型热电偶的排气温度数据记录系统。</w:t>
            </w:r>
            <w:r>
              <w:rPr>
                <w:i/>
                <w:spacing w:val="-2"/>
              </w:rPr>
              <w:t>其他类型可</w:t>
            </w:r>
            <w:r>
              <w:rPr>
                <w:i/>
              </w:rPr>
              <w:t>根据要求提供。联系MadgeTech了解详情。</w:t>
            </w:r>
          </w:p>
        </w:tc>
      </w:tr>
      <w:tr>
        <w:trPr>
          <w:trHeight w:val="2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8"/>
              <w:ind w:left="80"/>
              <w:rPr>
                <w:b/>
                <w:sz w:val="16"/>
              </w:rPr>
            </w:pPr>
            <w:r>
              <w:t xml:space="preserve">IFC 200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900298-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rPr>
                <w:spacing w:val="-2"/>
              </w:rPr>
              <w:t>USB</w:t>
            </w:r>
            <w:r>
              <w:rPr>
                <w:spacing w:val="-2"/>
              </w:rPr>
              <w:t>接口</w:t>
            </w:r>
            <w:r>
              <w:rPr>
                <w:spacing w:val="-2"/>
              </w:rPr>
              <w:t>电缆</w:t>
            </w:r>
          </w:p>
        </w:tc>
      </w:tr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29"/>
              <w:ind w:left="80"/>
              <w:rPr>
                <w:b/>
                <w:sz w:val="16"/>
              </w:rPr>
            </w:pPr>
            <w:r>
              <w:t>LTC-7PN</w:t>
            </w:r>
          </w:p>
        </w:tc>
        <w:tc>
          <w:tcPr>
            <w:tcW w:w="2048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900352-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rPr>
                <w:spacing w:val="-2"/>
              </w:rPr>
              <w:t>用于ETR101A的替换电池</w:t>
            </w:r>
          </w:p>
        </w:tc>
      </w:tr>
    </w:tbl>
    <w:p>
      <w:pPr>
        <w:spacing w:before="150"/>
        <w:ind w:left="120" w:right="0" w:firstLine="0"/>
        <w:jc w:val="left"/>
        <w:rPr>
          <w:b/>
          <w:sz w:val="16"/>
        </w:rPr>
        <w:pStyle w:val="P68B1DB1-Normal27"/>
      </w:pPr>
      <w:r>
        <w:rPr>
          <w:color w:val="231F20"/>
          <w:spacing w:val="-2"/>
        </w:rPr>
        <w:t>数量折扣电话（603）456-2011或电子邮件</w:t>
      </w:r>
      <w:hyperlink r:id="rId17">
        <w:r>
          <w:rPr>
            <w:b/>
            <w:color w:val="002A5C"/>
            <w:spacing w:val="-2"/>
          </w:rPr>
          <w:t>sales@madgetech.com</w:t>
        </w:r>
      </w:hyperlink>
    </w:p>
    <w:p>
      <w:pPr>
        <w:pStyle w:val="BodyText"/>
        <w:rPr>
          <w:b/>
          <w:sz w:val="16"/>
        </w:rPr>
      </w:pPr>
    </w:p>
    <w:p>
      <w:pPr>
        <w:pStyle w:val="BodyText"/>
        <w:spacing w:before="173"/>
        <w:rPr>
          <w:b/>
          <w:sz w:val="16"/>
        </w:rPr>
      </w:pPr>
    </w:p>
    <w:p>
      <w:pPr>
        <w:spacing w:before="0"/>
        <w:ind w:left="3410" w:right="0" w:firstLine="0"/>
        <w:jc w:val="left"/>
        <w:rPr>
          <w:rFonts w:ascii="Arial" w:hAnsi="Arial"/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458584</wp:posOffset>
                </wp:positionH>
                <wp:positionV relativeFrom="paragraph">
                  <wp:posOffset>-126528</wp:posOffset>
                </wp:positionV>
                <wp:extent cx="1827530" cy="320675"/>
                <wp:effectExtent l="0" t="0" r="0" b="0"/>
                <wp:wrapNone/>
                <wp:docPr id="76" name="组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组76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7" name="图形77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图形78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spacing w:val="-2"/>
          <w:sz w:val="16"/>
        </w:rPr>
        <w:t>■电话：+86</w:t>
      </w:r>
      <w:r>
        <w:rPr>
          <w:rFonts w:ascii="Arial" w:hAnsi="Arial"/>
          <w:spacing w:val="-2"/>
          <w:sz w:val="16"/>
        </w:rPr>
        <w:t>755-8420</w:t>
      </w:r>
      <w:r>
        <w:rPr>
          <w:rFonts w:ascii="Arial" w:hAnsi="Arial"/>
          <w:spacing w:val="-2"/>
          <w:sz w:val="16"/>
        </w:rPr>
        <w:t>0058</w:t>
      </w:r>
      <w:r>
        <w:rPr>
          <w:rFonts w:ascii="Arial" w:hAnsi="Arial"/>
          <w:spacing w:val="-2"/>
          <w:sz w:val="16"/>
        </w:rPr>
        <w:t>■传真：+86</w:t>
      </w:r>
      <w:r>
        <w:rPr>
          <w:rFonts w:ascii="Arial" w:hAnsi="Arial"/>
          <w:spacing w:val="-2"/>
          <w:sz w:val="16"/>
        </w:rPr>
        <w:t>755-2822</w:t>
      </w:r>
      <w:r>
        <w:rPr>
          <w:rFonts w:ascii="Arial" w:hAnsi="Arial"/>
          <w:spacing w:val="-2"/>
          <w:sz w:val="16"/>
        </w:rPr>
        <w:t>5583</w:t>
      </w:r>
      <w:r>
        <w:rPr>
          <w:rFonts w:ascii="Arial" w:hAnsi="Arial"/>
          <w:spacing w:val="-2"/>
          <w:sz w:val="16"/>
        </w:rPr>
        <w:t>■</w:t>
      </w:r>
      <w:hyperlink r:id="rId18">
        <w:r>
          <w:rPr>
            <w:rFonts w:ascii="Arial" w:hAnsi="Arial"/>
            <w:spacing w:val="-2"/>
            <w:sz w:val="16"/>
          </w:rPr>
          <w:t>E-mail:sales@eofirm.com</w:t>
        </w:r>
      </w:hyperlink>
      <w:r>
        <w:rPr>
          <w:rFonts w:ascii="Arial" w:hAnsi="Arial"/>
          <w:spacing w:val="-2"/>
          <w:sz w:val="16"/>
        </w:rPr>
        <w:t>■</w:t>
      </w:r>
      <w:hyperlink r:id="rId19">
        <w:r>
          <w:rPr>
            <w:rFonts w:ascii="Arial" w:hAnsi="Arial"/>
            <w:spacing w:val="-2"/>
            <w:sz w:val="16"/>
          </w:rPr>
          <w:t>http://www.eofirm.com</w:t>
        </w:r>
      </w:hyperlink>
    </w:p>
    <w:sectPr>
      <w:pgSz w:w="12240" w:h="15840"/>
      <w:pgMar w:top="280" w:bottom="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7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1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5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91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28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rFonts w:ascii="Tahoma"/>
      <w:color w:val="002A5C"/>
      <w:sz w:val="28"/>
    </w:rPr>
  </w:style>
  <w:style w:type="paragraph" w:styleId="P68B1DB1-Normal5">
    <w:name w:val="P68B1DB1-Normal5"/>
    <w:basedOn w:val="Normal"/>
    <w:rPr>
      <w:rFonts w:ascii="Tahoma"/>
      <w:color w:val="898A8D"/>
      <w:spacing w:val="-2"/>
      <w:w w:val="105"/>
      <w:sz w:val="19"/>
    </w:rPr>
  </w:style>
  <w:style w:type="paragraph" w:styleId="P68B1DB1-Heading16">
    <w:name w:val="P68B1DB1-Heading16"/>
    <w:basedOn w:val="Heading1"/>
    <w:rPr>
      <w:color w:val="002A5C"/>
      <w:spacing w:val="-2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Heading18">
    <w:name w:val="P68B1DB1-Heading18"/>
    <w:basedOn w:val="Heading1"/>
    <w:rPr>
      <w:color w:val="002A5C"/>
      <w:spacing w:val="-2"/>
      <w:w w:val="105"/>
    </w:rPr>
  </w:style>
  <w:style w:type="paragraph" w:styleId="P68B1DB1-Normal9">
    <w:name w:val="P68B1DB1-Normal9"/>
    <w:basedOn w:val="Normal"/>
    <w:rPr>
      <w:b/>
      <w:color w:val="FFFFFF"/>
      <w:spacing w:val="-10"/>
      <w:sz w:val="21"/>
    </w:rPr>
  </w:style>
  <w:style w:type="paragraph" w:styleId="P68B1DB1-ListParagraph10">
    <w:name w:val="P68B1DB1-ListParagraph10"/>
    <w:basedOn w:val="ListParagraph"/>
    <w:rPr>
      <w:color w:val="414042"/>
      <w:spacing w:val="-2"/>
      <w:sz w:val="20"/>
    </w:rPr>
  </w:style>
  <w:style w:type="paragraph" w:styleId="P68B1DB1-Normal11">
    <w:name w:val="P68B1DB1-Normal11"/>
    <w:basedOn w:val="Normal"/>
    <w:rPr>
      <w:rFonts w:ascii="Tahoma"/>
      <w:color w:val="FFFFFF"/>
      <w:spacing w:val="-2"/>
      <w:sz w:val="36"/>
    </w:rPr>
  </w:style>
  <w:style w:type="paragraph" w:styleId="P68B1DB1-Normal12">
    <w:name w:val="P68B1DB1-Normal12"/>
    <w:basedOn w:val="Normal"/>
    <w:rPr>
      <w:color w:val="002A5C"/>
      <w:spacing w:val="-2"/>
      <w:w w:val="105"/>
      <w:sz w:val="32"/>
    </w:rPr>
  </w:style>
  <w:style w:type="paragraph" w:styleId="P68B1DB1-TableParagraph13">
    <w:name w:val="P68B1DB1-TableParagraph13"/>
    <w:basedOn w:val="TableParagraph"/>
    <w:rPr>
      <w:b/>
      <w:color w:val="231F20"/>
      <w:spacing w:val="-2"/>
      <w:sz w:val="16"/>
    </w:rPr>
  </w:style>
  <w:style w:type="paragraph" w:styleId="P68B1DB1-TableParagraph14">
    <w:name w:val="P68B1DB1-TableParagraph14"/>
    <w:basedOn w:val="TableParagraph"/>
    <w:rPr>
      <w:color w:val="231F20"/>
      <w:sz w:val="16"/>
    </w:rPr>
  </w:style>
  <w:style w:type="paragraph" w:styleId="P68B1DB1-TableParagraph15">
    <w:name w:val="P68B1DB1-TableParagraph15"/>
    <w:basedOn w:val="TableParagraph"/>
    <w:rPr>
      <w:b/>
      <w:color w:val="231F20"/>
      <w:sz w:val="16"/>
    </w:rPr>
  </w:style>
  <w:style w:type="paragraph" w:styleId="P68B1DB1-TableParagraph16">
    <w:name w:val="P68B1DB1-TableParagraph16"/>
    <w:basedOn w:val="TableParagraph"/>
    <w:rPr>
      <w:color w:val="231F20"/>
      <w:spacing w:val="-5"/>
      <w:sz w:val="16"/>
    </w:rPr>
  </w:style>
  <w:style w:type="paragraph" w:styleId="P68B1DB1-TableParagraph17">
    <w:name w:val="P68B1DB1-TableParagraph17"/>
    <w:basedOn w:val="TableParagraph"/>
    <w:rPr>
      <w:b/>
      <w:color w:val="231F20"/>
      <w:spacing w:val="-4"/>
      <w:w w:val="110"/>
      <w:sz w:val="16"/>
    </w:rPr>
  </w:style>
  <w:style w:type="paragraph" w:styleId="P68B1DB1-TableParagraph18">
    <w:name w:val="P68B1DB1-TableParagraph18"/>
    <w:basedOn w:val="TableParagraph"/>
    <w:rPr>
      <w:b/>
      <w:color w:val="231F20"/>
      <w:spacing w:val="-2"/>
      <w:w w:val="105"/>
      <w:sz w:val="16"/>
    </w:rPr>
  </w:style>
  <w:style w:type="paragraph" w:styleId="P68B1DB1-TableParagraph19">
    <w:name w:val="P68B1DB1-TableParagraph19"/>
    <w:basedOn w:val="TableParagraph"/>
    <w:rPr>
      <w:b/>
      <w:color w:val="231F20"/>
      <w:w w:val="105"/>
      <w:sz w:val="16"/>
    </w:rPr>
  </w:style>
  <w:style w:type="paragraph" w:styleId="P68B1DB1-TableParagraph20">
    <w:name w:val="P68B1DB1-TableParagraph20"/>
    <w:basedOn w:val="TableParagraph"/>
    <w:rPr>
      <w:color w:val="231F20"/>
      <w:spacing w:val="-5"/>
      <w:w w:val="105"/>
      <w:sz w:val="16"/>
    </w:rPr>
  </w:style>
  <w:style w:type="paragraph" w:styleId="P68B1DB1-TableParagraph21">
    <w:name w:val="P68B1DB1-TableParagraph21"/>
    <w:basedOn w:val="TableParagraph"/>
    <w:rPr>
      <w:b/>
      <w:color w:val="FFFFFF"/>
      <w:sz w:val="20"/>
    </w:rPr>
  </w:style>
  <w:style w:type="paragraph" w:styleId="P68B1DB1-TableParagraph22">
    <w:name w:val="P68B1DB1-TableParagraph22"/>
    <w:basedOn w:val="TableParagraph"/>
    <w:rPr>
      <w:b/>
      <w:color w:val="231F20"/>
      <w:spacing w:val="-10"/>
      <w:w w:val="110"/>
      <w:sz w:val="16"/>
    </w:rPr>
  </w:style>
  <w:style w:type="paragraph" w:styleId="P68B1DB1-TableParagraph23">
    <w:name w:val="P68B1DB1-TableParagraph23"/>
    <w:basedOn w:val="TableParagraph"/>
    <w:rPr>
      <w:color w:val="231F20"/>
      <w:spacing w:val="-2"/>
      <w:sz w:val="16"/>
    </w:rPr>
  </w:style>
  <w:style w:type="paragraph" w:styleId="P68B1DB1-TableParagraph24">
    <w:name w:val="P68B1DB1-TableParagraph24"/>
    <w:basedOn w:val="TableParagraph"/>
    <w:rPr>
      <w:color w:val="231F20"/>
      <w:spacing w:val="-4"/>
      <w:sz w:val="16"/>
    </w:rPr>
  </w:style>
  <w:style w:type="paragraph" w:styleId="P68B1DB1-Normal25">
    <w:name w:val="P68B1DB1-Normal25"/>
    <w:basedOn w:val="Normal"/>
    <w:rPr>
      <w:color w:val="231F20"/>
      <w:sz w:val="16"/>
    </w:rPr>
  </w:style>
  <w:style w:type="paragraph" w:styleId="P68B1DB1-TableParagraph26">
    <w:name w:val="P68B1DB1-TableParagraph26"/>
    <w:basedOn w:val="TableParagraph"/>
    <w:rPr>
      <w:b/>
      <w:color w:val="FFFFFF"/>
      <w:spacing w:val="-2"/>
      <w:w w:val="105"/>
      <w:sz w:val="20"/>
    </w:rPr>
  </w:style>
  <w:style w:type="paragraph" w:styleId="P68B1DB1-Normal27">
    <w:name w:val="P68B1DB1-Normal27"/>
    <w:basedOn w:val="Normal"/>
    <w:rPr>
      <w:sz w:val="16"/>
    </w:rPr>
  </w:style>
  <w:style w:type="paragraph" w:styleId="P68B1DB1-Heading128">
    <w:name w:val="P68B1DB1-Heading128"/>
    <w:basedOn w:val="Heading1"/>
    <w:rPr>
      <w:color w:val="002A5C"/>
    </w:rPr>
  </w:style>
  <w:style w:type="paragraph" w:styleId="P68B1DB1-TableParagraph29">
    <w:name w:val="P68B1DB1-TableParagraph29"/>
    <w:basedOn w:val="TableParagraph"/>
    <w:rPr>
      <w:b/>
      <w:color w:val="231F20"/>
      <w:spacing w:val="-5"/>
      <w:w w:val="105"/>
      <w:sz w:val="1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2024-10-23T04:09:48Z</dcterms:created>
  <dcterms:modified xsi:type="dcterms:W3CDTF">2024-10-23T04:09:48Z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2024-10-23T00:00:00Z</vt:filetime>
  </property>
  <property fmtid="{D5CDD505-2E9C-101B-9397-08002B2CF9AE}" pid="5" name="Producer">
    <vt:lpwstr>Adobe PDF Library 15.0</vt:lpwstr>
  </property>
</Properties>
</file>